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F4612" w14:textId="423390B1" w:rsidR="00066A0E" w:rsidRDefault="00066A0E" w:rsidP="00066A0E">
      <w:pPr>
        <w:jc w:val="center"/>
        <w:rPr>
          <w:rFonts w:ascii="Bahnschrift" w:hAnsi="Bahnschrift" w:cs="Times New Roman"/>
          <w:sz w:val="24"/>
          <w:szCs w:val="24"/>
          <w:lang w:val="en-US"/>
        </w:rPr>
      </w:pPr>
      <w:r>
        <w:rPr>
          <w:rFonts w:ascii="Rockwell Extra Bold" w:hAnsi="Rockwell Extra Bold" w:cs="Times New Roman"/>
          <w:sz w:val="24"/>
          <w:szCs w:val="24"/>
          <w:lang w:val="en-US"/>
        </w:rPr>
        <w:t>New Horizons College, Minna</w:t>
      </w:r>
    </w:p>
    <w:p w14:paraId="4F42BC17" w14:textId="0257FD0C" w:rsidR="00066A0E" w:rsidRDefault="00066A0E" w:rsidP="00066A0E">
      <w:pPr>
        <w:jc w:val="center"/>
        <w:rPr>
          <w:rFonts w:ascii="Bahnschrift" w:hAnsi="Bahnschrift" w:cs="Times New Roman"/>
          <w:sz w:val="24"/>
          <w:szCs w:val="24"/>
          <w:lang w:val="en-US"/>
        </w:rPr>
      </w:pPr>
      <w:r>
        <w:rPr>
          <w:rFonts w:ascii="Bahnschrift" w:hAnsi="Bahnschrift" w:cs="Times New Roman"/>
          <w:sz w:val="24"/>
          <w:szCs w:val="24"/>
          <w:lang w:val="en-US"/>
        </w:rPr>
        <w:t xml:space="preserve">End of </w:t>
      </w:r>
      <w:r w:rsidR="00E37B7A">
        <w:rPr>
          <w:rFonts w:ascii="Bahnschrift" w:hAnsi="Bahnschrift" w:cs="Times New Roman"/>
          <w:sz w:val="24"/>
          <w:szCs w:val="24"/>
          <w:lang w:val="en-US"/>
        </w:rPr>
        <w:t>2</w:t>
      </w:r>
      <w:r w:rsidR="00E37B7A">
        <w:rPr>
          <w:rFonts w:ascii="Bahnschrift" w:hAnsi="Bahnschrift" w:cs="Times New Roman"/>
          <w:sz w:val="24"/>
          <w:szCs w:val="24"/>
          <w:vertAlign w:val="superscript"/>
          <w:lang w:val="en-US"/>
        </w:rPr>
        <w:t>nd</w:t>
      </w:r>
      <w:r>
        <w:rPr>
          <w:rFonts w:ascii="Bahnschrift" w:hAnsi="Bahnschrift" w:cs="Times New Roman"/>
          <w:sz w:val="24"/>
          <w:szCs w:val="24"/>
          <w:lang w:val="en-US"/>
        </w:rPr>
        <w:t xml:space="preserve"> Term (2020</w:t>
      </w:r>
      <w:r w:rsidR="00EC41F8">
        <w:rPr>
          <w:rFonts w:ascii="Bahnschrift" w:hAnsi="Bahnschrift" w:cs="Times New Roman"/>
          <w:sz w:val="24"/>
          <w:szCs w:val="24"/>
          <w:lang w:val="en-US"/>
        </w:rPr>
        <w:t>/2021</w:t>
      </w:r>
      <w:r>
        <w:rPr>
          <w:rFonts w:ascii="Bahnschrift" w:hAnsi="Bahnschrift" w:cs="Times New Roman"/>
          <w:sz w:val="24"/>
          <w:szCs w:val="24"/>
          <w:lang w:val="en-US"/>
        </w:rPr>
        <w:t xml:space="preserve"> Session) Newsletter</w:t>
      </w:r>
    </w:p>
    <w:p w14:paraId="77E5B9D9" w14:textId="1A167FD8" w:rsidR="00066A0E" w:rsidRDefault="00066A0E" w:rsidP="00466C13">
      <w:pPr>
        <w:jc w:val="center"/>
        <w:rPr>
          <w:rFonts w:ascii="Bahnschrift" w:hAnsi="Bahnschrift" w:cs="Times New Roman"/>
          <w:sz w:val="24"/>
          <w:szCs w:val="24"/>
          <w:lang w:val="en-US"/>
        </w:rPr>
      </w:pPr>
      <w:r w:rsidRPr="00066A0E">
        <w:rPr>
          <w:rFonts w:ascii="Bahnschrift" w:hAnsi="Bahnschrift" w:cs="Times New Roman"/>
          <w:sz w:val="24"/>
          <w:szCs w:val="24"/>
          <w:u w:val="single"/>
          <w:lang w:val="en-US"/>
        </w:rPr>
        <w:t xml:space="preserve">Saturday </w:t>
      </w:r>
      <w:r w:rsidR="001C08A1">
        <w:rPr>
          <w:rFonts w:ascii="Bahnschrift" w:hAnsi="Bahnschrift" w:cs="Times New Roman"/>
          <w:sz w:val="24"/>
          <w:szCs w:val="24"/>
          <w:u w:val="single"/>
          <w:lang w:val="en-US"/>
        </w:rPr>
        <w:t>10</w:t>
      </w:r>
      <w:r w:rsidR="00C6428A">
        <w:rPr>
          <w:rFonts w:ascii="Bahnschrift" w:hAnsi="Bahnschrift" w:cs="Times New Roman"/>
          <w:sz w:val="24"/>
          <w:szCs w:val="24"/>
          <w:u w:val="single"/>
          <w:vertAlign w:val="superscript"/>
          <w:lang w:val="en-US"/>
        </w:rPr>
        <w:t>th</w:t>
      </w:r>
      <w:r w:rsidRPr="00066A0E">
        <w:rPr>
          <w:rFonts w:ascii="Bahnschrift" w:hAnsi="Bahnschrift" w:cs="Times New Roman"/>
          <w:sz w:val="24"/>
          <w:szCs w:val="24"/>
          <w:u w:val="single"/>
          <w:lang w:val="en-US"/>
        </w:rPr>
        <w:t xml:space="preserve"> </w:t>
      </w:r>
      <w:r w:rsidR="001C08A1">
        <w:rPr>
          <w:rFonts w:ascii="Bahnschrift" w:hAnsi="Bahnschrift" w:cs="Times New Roman"/>
          <w:sz w:val="24"/>
          <w:szCs w:val="24"/>
          <w:u w:val="single"/>
          <w:lang w:val="en-US"/>
        </w:rPr>
        <w:t>April</w:t>
      </w:r>
      <w:r w:rsidRPr="00066A0E">
        <w:rPr>
          <w:rFonts w:ascii="Bahnschrift" w:hAnsi="Bahnschrift" w:cs="Times New Roman"/>
          <w:sz w:val="24"/>
          <w:szCs w:val="24"/>
          <w:u w:val="single"/>
          <w:lang w:val="en-US"/>
        </w:rPr>
        <w:t xml:space="preserve"> 202</w:t>
      </w:r>
      <w:r w:rsidR="001C08A1">
        <w:rPr>
          <w:rFonts w:ascii="Bahnschrift" w:hAnsi="Bahnschrift" w:cs="Times New Roman"/>
          <w:sz w:val="24"/>
          <w:szCs w:val="24"/>
          <w:u w:val="single"/>
          <w:lang w:val="en-US"/>
        </w:rPr>
        <w:t>1</w:t>
      </w:r>
      <w:r w:rsidRPr="00066A0E">
        <w:rPr>
          <w:rFonts w:ascii="Bahnschrift" w:hAnsi="Bahnschrift" w:cs="Times New Roman"/>
          <w:sz w:val="24"/>
          <w:szCs w:val="24"/>
          <w:u w:val="single"/>
          <w:lang w:val="en-US"/>
        </w:rPr>
        <w:t xml:space="preserve"> (</w:t>
      </w:r>
      <w:r w:rsidR="001C08A1">
        <w:rPr>
          <w:rFonts w:ascii="Bahnschrift" w:hAnsi="Bahnschrift" w:cs="Times New Roman"/>
          <w:sz w:val="24"/>
          <w:szCs w:val="24"/>
          <w:u w:val="single"/>
          <w:lang w:val="en-US"/>
        </w:rPr>
        <w:t>27</w:t>
      </w:r>
      <w:r w:rsidRPr="00066A0E">
        <w:rPr>
          <w:rFonts w:ascii="Bahnschrift" w:hAnsi="Bahnschrift" w:cs="Times New Roman"/>
          <w:sz w:val="24"/>
          <w:szCs w:val="24"/>
          <w:u w:val="single"/>
          <w:vertAlign w:val="superscript"/>
          <w:lang w:val="en-US"/>
        </w:rPr>
        <w:t>th</w:t>
      </w:r>
      <w:r w:rsidRPr="00066A0E">
        <w:rPr>
          <w:rFonts w:ascii="Bahnschrift" w:hAnsi="Bahnschrift" w:cs="Times New Roman"/>
          <w:sz w:val="24"/>
          <w:szCs w:val="24"/>
          <w:u w:val="single"/>
          <w:lang w:val="en-US"/>
        </w:rPr>
        <w:t xml:space="preserve"> </w:t>
      </w:r>
      <w:r w:rsidR="001C08A1">
        <w:rPr>
          <w:rFonts w:ascii="Bahnschrift" w:hAnsi="Bahnschrift" w:cs="Times New Roman"/>
          <w:sz w:val="24"/>
          <w:szCs w:val="24"/>
          <w:u w:val="single"/>
          <w:lang w:val="en-US"/>
        </w:rPr>
        <w:t>Shaban</w:t>
      </w:r>
      <w:r w:rsidRPr="00066A0E">
        <w:rPr>
          <w:rFonts w:ascii="Bahnschrift" w:hAnsi="Bahnschrift" w:cs="Times New Roman"/>
          <w:sz w:val="24"/>
          <w:szCs w:val="24"/>
          <w:u w:val="single"/>
          <w:lang w:val="en-US"/>
        </w:rPr>
        <w:t>, 144</w:t>
      </w:r>
      <w:r w:rsidR="00C6428A">
        <w:rPr>
          <w:rFonts w:ascii="Bahnschrift" w:hAnsi="Bahnschrift" w:cs="Times New Roman"/>
          <w:sz w:val="24"/>
          <w:szCs w:val="24"/>
          <w:u w:val="single"/>
          <w:lang w:val="en-US"/>
        </w:rPr>
        <w:t>2</w:t>
      </w:r>
      <w:r w:rsidRPr="00066A0E">
        <w:rPr>
          <w:rFonts w:ascii="Bahnschrift" w:hAnsi="Bahnschrift" w:cs="Times New Roman"/>
          <w:sz w:val="24"/>
          <w:szCs w:val="24"/>
          <w:u w:val="single"/>
          <w:lang w:val="en-US"/>
        </w:rPr>
        <w:t>AH)</w:t>
      </w:r>
    </w:p>
    <w:p w14:paraId="0B21B135" w14:textId="5F0D423D" w:rsidR="00766AB5" w:rsidRDefault="00DD5A28" w:rsidP="00066A0E">
      <w:pPr>
        <w:rPr>
          <w:rFonts w:ascii="Times New Roman" w:hAnsi="Times New Roman" w:cs="Times New Roman"/>
          <w:b/>
          <w:bCs/>
          <w:sz w:val="24"/>
          <w:szCs w:val="24"/>
          <w:lang w:val="en-US"/>
        </w:rPr>
      </w:pPr>
      <w:r>
        <w:rPr>
          <w:rFonts w:ascii="Times New Roman" w:hAnsi="Times New Roman" w:cs="Times New Roman"/>
          <w:b/>
          <w:bCs/>
          <w:sz w:val="24"/>
          <w:szCs w:val="24"/>
          <w:lang w:val="en-US"/>
        </w:rPr>
        <w:t>“</w:t>
      </w:r>
      <w:r w:rsidR="00766AB5" w:rsidRPr="00766AB5">
        <w:rPr>
          <w:rFonts w:ascii="Times New Roman" w:hAnsi="Times New Roman" w:cs="Times New Roman"/>
          <w:b/>
          <w:bCs/>
          <w:sz w:val="24"/>
          <w:szCs w:val="24"/>
          <w:lang w:val="en-US"/>
        </w:rPr>
        <w:t>When the world pushes you to your knees, you</w:t>
      </w:r>
      <w:r>
        <w:rPr>
          <w:rFonts w:ascii="Times New Roman" w:hAnsi="Times New Roman" w:cs="Times New Roman"/>
          <w:b/>
          <w:bCs/>
          <w:sz w:val="24"/>
          <w:szCs w:val="24"/>
          <w:lang w:val="en-US"/>
        </w:rPr>
        <w:t>’</w:t>
      </w:r>
      <w:r w:rsidR="00766AB5" w:rsidRPr="00766AB5">
        <w:rPr>
          <w:rFonts w:ascii="Times New Roman" w:hAnsi="Times New Roman" w:cs="Times New Roman"/>
          <w:b/>
          <w:bCs/>
          <w:sz w:val="24"/>
          <w:szCs w:val="24"/>
          <w:lang w:val="en-US"/>
        </w:rPr>
        <w:t>re in the perfect position to pray.</w:t>
      </w:r>
      <w:r>
        <w:rPr>
          <w:rFonts w:ascii="Times New Roman" w:hAnsi="Times New Roman" w:cs="Times New Roman"/>
          <w:b/>
          <w:bCs/>
          <w:sz w:val="24"/>
          <w:szCs w:val="24"/>
          <w:lang w:val="en-US"/>
        </w:rPr>
        <w:t>”</w:t>
      </w:r>
      <w:r w:rsidR="00766AB5" w:rsidRPr="00766AB5">
        <w:rPr>
          <w:rFonts w:ascii="Times New Roman" w:hAnsi="Times New Roman" w:cs="Times New Roman"/>
          <w:b/>
          <w:bCs/>
          <w:sz w:val="24"/>
          <w:szCs w:val="24"/>
          <w:lang w:val="en-US"/>
        </w:rPr>
        <w:t xml:space="preserve"> – [Rumi]. </w:t>
      </w:r>
    </w:p>
    <w:p w14:paraId="33D085D2" w14:textId="23120C2F" w:rsidR="00204AD7" w:rsidRPr="00647C3D" w:rsidRDefault="00DD5A28" w:rsidP="00066A0E">
      <w:pPr>
        <w:rPr>
          <w:rFonts w:ascii="Times New Roman" w:hAnsi="Times New Roman" w:cs="Times New Roman"/>
          <w:b/>
          <w:bCs/>
          <w:sz w:val="24"/>
          <w:szCs w:val="24"/>
          <w:lang w:val="en-US"/>
        </w:rPr>
      </w:pPr>
      <w:r>
        <w:rPr>
          <w:rFonts w:ascii="Times New Roman" w:hAnsi="Times New Roman" w:cs="Times New Roman"/>
          <w:b/>
          <w:bCs/>
          <w:sz w:val="24"/>
          <w:szCs w:val="24"/>
          <w:lang w:val="en-US"/>
        </w:rPr>
        <w:t>“‘</w:t>
      </w:r>
      <w:r w:rsidR="00316A28" w:rsidRPr="00316A28">
        <w:rPr>
          <w:rFonts w:ascii="Times New Roman" w:hAnsi="Times New Roman" w:cs="Times New Roman"/>
          <w:b/>
          <w:bCs/>
          <w:sz w:val="24"/>
          <w:szCs w:val="24"/>
          <w:lang w:val="en-US"/>
        </w:rPr>
        <w:t>Nothing can happen to us except what Allah has ordained for us. He is Our Master. It is in Allah that the believers should put their trust.</w:t>
      </w:r>
      <w:r>
        <w:rPr>
          <w:rFonts w:ascii="Times New Roman" w:hAnsi="Times New Roman" w:cs="Times New Roman"/>
          <w:b/>
          <w:bCs/>
          <w:sz w:val="24"/>
          <w:szCs w:val="24"/>
          <w:lang w:val="en-US"/>
        </w:rPr>
        <w:t>”</w:t>
      </w:r>
      <w:r w:rsidR="00316A28" w:rsidRPr="00316A28">
        <w:rPr>
          <w:rFonts w:ascii="Times New Roman" w:hAnsi="Times New Roman" w:cs="Times New Roman"/>
          <w:b/>
          <w:bCs/>
          <w:sz w:val="24"/>
          <w:szCs w:val="24"/>
          <w:lang w:val="en-US"/>
        </w:rPr>
        <w:t xml:space="preserve"> (Qur</w:t>
      </w:r>
      <w:r>
        <w:rPr>
          <w:rFonts w:ascii="Times New Roman" w:hAnsi="Times New Roman" w:cs="Times New Roman"/>
          <w:b/>
          <w:bCs/>
          <w:sz w:val="24"/>
          <w:szCs w:val="24"/>
          <w:lang w:val="en-US"/>
        </w:rPr>
        <w:t>’</w:t>
      </w:r>
      <w:r w:rsidR="00316A28" w:rsidRPr="00316A28">
        <w:rPr>
          <w:rFonts w:ascii="Times New Roman" w:hAnsi="Times New Roman" w:cs="Times New Roman"/>
          <w:b/>
          <w:bCs/>
          <w:sz w:val="24"/>
          <w:szCs w:val="24"/>
          <w:lang w:val="en-US"/>
        </w:rPr>
        <w:t>an, 9:51)</w:t>
      </w:r>
    </w:p>
    <w:p w14:paraId="1D703D58" w14:textId="38553685" w:rsidR="009C744E" w:rsidRDefault="009C744E" w:rsidP="00466C13">
      <w:pPr>
        <w:spacing w:line="360" w:lineRule="auto"/>
        <w:jc w:val="both"/>
        <w:rPr>
          <w:rFonts w:ascii="Times New Roman" w:hAnsi="Times New Roman" w:cs="Times New Roman"/>
          <w:sz w:val="12"/>
          <w:szCs w:val="12"/>
          <w:lang w:val="en-US"/>
        </w:rPr>
      </w:pPr>
    </w:p>
    <w:p w14:paraId="38196B1A" w14:textId="77777777" w:rsidR="00F850FA" w:rsidRPr="009C744E" w:rsidRDefault="00F850FA" w:rsidP="00466C13">
      <w:pPr>
        <w:spacing w:line="360" w:lineRule="auto"/>
        <w:jc w:val="both"/>
        <w:rPr>
          <w:rFonts w:ascii="Times New Roman" w:hAnsi="Times New Roman" w:cs="Times New Roman"/>
          <w:sz w:val="12"/>
          <w:szCs w:val="12"/>
          <w:lang w:val="en-US"/>
        </w:rPr>
      </w:pPr>
    </w:p>
    <w:p w14:paraId="2C5E02B3" w14:textId="53FFF53E" w:rsidR="00CA4FEC" w:rsidRDefault="00CA4FEC" w:rsidP="00466C13">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Assalamu</w:t>
      </w:r>
      <w:proofErr w:type="spellEnd"/>
      <w:r>
        <w:rPr>
          <w:rFonts w:ascii="Times New Roman" w:hAnsi="Times New Roman" w:cs="Times New Roman"/>
          <w:sz w:val="24"/>
          <w:szCs w:val="24"/>
          <w:lang w:val="en-US"/>
        </w:rPr>
        <w:t xml:space="preserve"> Alaykum </w:t>
      </w:r>
      <w:proofErr w:type="spellStart"/>
      <w:r>
        <w:rPr>
          <w:rFonts w:ascii="Times New Roman" w:hAnsi="Times New Roman" w:cs="Times New Roman"/>
          <w:sz w:val="24"/>
          <w:szCs w:val="24"/>
          <w:lang w:val="en-US"/>
        </w:rPr>
        <w:t>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Rahmatul-lah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Barakatuh</w:t>
      </w:r>
      <w:proofErr w:type="spellEnd"/>
      <w:r>
        <w:rPr>
          <w:rFonts w:ascii="Times New Roman" w:hAnsi="Times New Roman" w:cs="Times New Roman"/>
          <w:sz w:val="24"/>
          <w:szCs w:val="24"/>
          <w:lang w:val="en-US"/>
        </w:rPr>
        <w:t>.</w:t>
      </w:r>
    </w:p>
    <w:p w14:paraId="247F316F" w14:textId="24508B0D" w:rsidR="00CA4FEC" w:rsidRDefault="00CA4FEC" w:rsidP="0046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Dear parents,</w:t>
      </w:r>
    </w:p>
    <w:p w14:paraId="26E8CF6F" w14:textId="1CF94CE9" w:rsidR="00316A28" w:rsidRDefault="00316A28" w:rsidP="0046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Alhamdulillah, all praises are due to Allah, the One who is worthy of the best of </w:t>
      </w:r>
      <w:proofErr w:type="spellStart"/>
      <w:r w:rsidR="00DD5A28">
        <w:rPr>
          <w:rFonts w:ascii="Times New Roman" w:hAnsi="Times New Roman" w:cs="Times New Roman"/>
          <w:sz w:val="24"/>
          <w:szCs w:val="24"/>
          <w:lang w:val="en-US"/>
        </w:rPr>
        <w:t>honour</w:t>
      </w:r>
      <w:r>
        <w:rPr>
          <w:rFonts w:ascii="Times New Roman" w:hAnsi="Times New Roman" w:cs="Times New Roman"/>
          <w:sz w:val="24"/>
          <w:szCs w:val="24"/>
          <w:lang w:val="en-US"/>
        </w:rPr>
        <w:t>s</w:t>
      </w:r>
      <w:proofErr w:type="spellEnd"/>
      <w:r w:rsidR="00EE09A8">
        <w:rPr>
          <w:rFonts w:ascii="Times New Roman" w:hAnsi="Times New Roman" w:cs="Times New Roman"/>
          <w:sz w:val="24"/>
          <w:szCs w:val="24"/>
          <w:lang w:val="en-US"/>
        </w:rPr>
        <w:t xml:space="preserve"> and praises</w:t>
      </w:r>
      <w:r>
        <w:rPr>
          <w:rFonts w:ascii="Times New Roman" w:hAnsi="Times New Roman" w:cs="Times New Roman"/>
          <w:sz w:val="24"/>
          <w:szCs w:val="24"/>
          <w:lang w:val="en-US"/>
        </w:rPr>
        <w:t xml:space="preserve">, the </w:t>
      </w:r>
      <w:r w:rsidR="00123122">
        <w:rPr>
          <w:rFonts w:ascii="Times New Roman" w:hAnsi="Times New Roman" w:cs="Times New Roman"/>
          <w:sz w:val="24"/>
          <w:szCs w:val="24"/>
          <w:lang w:val="en-US"/>
        </w:rPr>
        <w:t>One who</w:t>
      </w:r>
      <w:r w:rsidR="00DD5A28">
        <w:rPr>
          <w:rFonts w:ascii="Times New Roman" w:hAnsi="Times New Roman" w:cs="Times New Roman"/>
          <w:sz w:val="24"/>
          <w:szCs w:val="24"/>
          <w:lang w:val="en-US"/>
        </w:rPr>
        <w:t>se</w:t>
      </w:r>
      <w:r>
        <w:rPr>
          <w:rFonts w:ascii="Times New Roman" w:hAnsi="Times New Roman" w:cs="Times New Roman"/>
          <w:sz w:val="24"/>
          <w:szCs w:val="24"/>
          <w:lang w:val="en-US"/>
        </w:rPr>
        <w:t xml:space="preserve"> mercy has permitted us </w:t>
      </w:r>
      <w:r w:rsidR="00DD5A28">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be alive </w:t>
      </w:r>
      <w:r w:rsidR="00EE09A8">
        <w:rPr>
          <w:rFonts w:ascii="Times New Roman" w:hAnsi="Times New Roman" w:cs="Times New Roman"/>
          <w:sz w:val="24"/>
          <w:szCs w:val="24"/>
          <w:lang w:val="en-US"/>
        </w:rPr>
        <w:t>to witness another Month of Ramadan.</w:t>
      </w:r>
    </w:p>
    <w:p w14:paraId="6234AAE6" w14:textId="41FFEA65" w:rsidR="00123122" w:rsidRDefault="00316A28" w:rsidP="0046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2</w:t>
      </w:r>
      <w:r w:rsidRPr="00316A28">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term has been one of the most </w:t>
      </w:r>
      <w:r w:rsidR="00DD5A28">
        <w:rPr>
          <w:rFonts w:ascii="Times New Roman" w:hAnsi="Times New Roman" w:cs="Times New Roman"/>
          <w:sz w:val="24"/>
          <w:szCs w:val="24"/>
          <w:lang w:val="en-US"/>
        </w:rPr>
        <w:t>challenging</w:t>
      </w:r>
      <w:r>
        <w:rPr>
          <w:rFonts w:ascii="Times New Roman" w:hAnsi="Times New Roman" w:cs="Times New Roman"/>
          <w:sz w:val="24"/>
          <w:szCs w:val="24"/>
          <w:lang w:val="en-US"/>
        </w:rPr>
        <w:t xml:space="preserve"> term</w:t>
      </w:r>
      <w:r w:rsidR="00DD5A28">
        <w:rPr>
          <w:rFonts w:ascii="Times New Roman" w:hAnsi="Times New Roman" w:cs="Times New Roman"/>
          <w:sz w:val="24"/>
          <w:szCs w:val="24"/>
          <w:lang w:val="en-US"/>
        </w:rPr>
        <w:t>s</w:t>
      </w:r>
      <w:r>
        <w:rPr>
          <w:rFonts w:ascii="Times New Roman" w:hAnsi="Times New Roman" w:cs="Times New Roman"/>
          <w:sz w:val="24"/>
          <w:szCs w:val="24"/>
          <w:lang w:val="en-US"/>
        </w:rPr>
        <w:t xml:space="preserve"> for as long as we can remember! We have worked harder than ever to contain the spate of </w:t>
      </w:r>
      <w:proofErr w:type="spellStart"/>
      <w:r>
        <w:rPr>
          <w:rFonts w:ascii="Times New Roman" w:hAnsi="Times New Roman" w:cs="Times New Roman"/>
          <w:sz w:val="24"/>
          <w:szCs w:val="24"/>
          <w:lang w:val="en-US"/>
        </w:rPr>
        <w:t>behavioural</w:t>
      </w:r>
      <w:proofErr w:type="spellEnd"/>
      <w:r>
        <w:rPr>
          <w:rFonts w:ascii="Times New Roman" w:hAnsi="Times New Roman" w:cs="Times New Roman"/>
          <w:sz w:val="24"/>
          <w:szCs w:val="24"/>
          <w:lang w:val="en-US"/>
        </w:rPr>
        <w:t xml:space="preserve"> challenges from students</w:t>
      </w:r>
      <w:r w:rsidR="00EE09A8">
        <w:rPr>
          <w:rFonts w:ascii="Times New Roman" w:hAnsi="Times New Roman" w:cs="Times New Roman"/>
          <w:sz w:val="24"/>
          <w:szCs w:val="24"/>
          <w:lang w:val="en-US"/>
        </w:rPr>
        <w:t>,</w:t>
      </w:r>
      <w:r w:rsidR="00DD5A28">
        <w:rPr>
          <w:rFonts w:ascii="Times New Roman" w:hAnsi="Times New Roman" w:cs="Times New Roman"/>
          <w:sz w:val="24"/>
          <w:szCs w:val="24"/>
          <w:lang w:val="en-US"/>
        </w:rPr>
        <w:t xml:space="preserve"> because these challenges may eventually derail their academic progress if left </w:t>
      </w:r>
      <w:r w:rsidR="00EE09A8">
        <w:rPr>
          <w:rFonts w:ascii="Times New Roman" w:hAnsi="Times New Roman" w:cs="Times New Roman"/>
          <w:sz w:val="24"/>
          <w:szCs w:val="24"/>
          <w:lang w:val="en-US"/>
        </w:rPr>
        <w:t>unchecked.</w:t>
      </w:r>
    </w:p>
    <w:p w14:paraId="66218854" w14:textId="6460FCB2" w:rsidR="00316A28" w:rsidRDefault="00123122" w:rsidP="0046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report will</w:t>
      </w:r>
      <w:r w:rsidR="00EE09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sha Allah shed more light on the </w:t>
      </w:r>
      <w:proofErr w:type="spellStart"/>
      <w:r>
        <w:rPr>
          <w:rFonts w:ascii="Times New Roman" w:hAnsi="Times New Roman" w:cs="Times New Roman"/>
          <w:sz w:val="24"/>
          <w:szCs w:val="24"/>
          <w:lang w:val="en-US"/>
        </w:rPr>
        <w:t>behavioural</w:t>
      </w:r>
      <w:proofErr w:type="spellEnd"/>
      <w:r>
        <w:rPr>
          <w:rFonts w:ascii="Times New Roman" w:hAnsi="Times New Roman" w:cs="Times New Roman"/>
          <w:sz w:val="24"/>
          <w:szCs w:val="24"/>
          <w:lang w:val="en-US"/>
        </w:rPr>
        <w:t xml:space="preserve"> challenges and how we addressed some of them</w:t>
      </w:r>
      <w:r w:rsidR="00DD5A28">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other noteworthy areas in terms of </w:t>
      </w:r>
      <w:r w:rsidR="00DD5A28">
        <w:rPr>
          <w:rFonts w:ascii="Times New Roman" w:hAnsi="Times New Roman" w:cs="Times New Roman"/>
          <w:sz w:val="24"/>
          <w:szCs w:val="24"/>
          <w:lang w:val="en-US"/>
        </w:rPr>
        <w:t xml:space="preserve">the school’s general administration </w:t>
      </w:r>
      <w:r w:rsidR="00EE09A8">
        <w:rPr>
          <w:rFonts w:ascii="Times New Roman" w:hAnsi="Times New Roman" w:cs="Times New Roman"/>
          <w:sz w:val="24"/>
          <w:szCs w:val="24"/>
          <w:lang w:val="en-US"/>
        </w:rPr>
        <w:t>of</w:t>
      </w:r>
      <w:r w:rsidR="00DD5A28">
        <w:rPr>
          <w:rFonts w:ascii="Times New Roman" w:hAnsi="Times New Roman" w:cs="Times New Roman"/>
          <w:sz w:val="24"/>
          <w:szCs w:val="24"/>
          <w:lang w:val="en-US"/>
        </w:rPr>
        <w:t xml:space="preserve"> students’</w:t>
      </w:r>
      <w:r>
        <w:rPr>
          <w:rFonts w:ascii="Times New Roman" w:hAnsi="Times New Roman" w:cs="Times New Roman"/>
          <w:sz w:val="24"/>
          <w:szCs w:val="24"/>
          <w:lang w:val="en-US"/>
        </w:rPr>
        <w:t xml:space="preserve"> activities during the term.</w:t>
      </w:r>
    </w:p>
    <w:p w14:paraId="20F8D61E" w14:textId="626063FD" w:rsidR="00A804F8" w:rsidRDefault="00A804F8" w:rsidP="0046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Below are the highlights of this report:</w:t>
      </w:r>
    </w:p>
    <w:p w14:paraId="0E23C0C9" w14:textId="10DC0C6A" w:rsidR="00287754" w:rsidRDefault="00287754"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Abridged Calendar for </w:t>
      </w:r>
      <w:r w:rsidR="00123122">
        <w:rPr>
          <w:rFonts w:ascii="Times New Roman" w:hAnsi="Times New Roman" w:cs="Times New Roman"/>
          <w:sz w:val="24"/>
          <w:szCs w:val="24"/>
          <w:lang w:val="en-US"/>
        </w:rPr>
        <w:t>3</w:t>
      </w:r>
      <w:r w:rsidR="00123122">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term</w:t>
      </w:r>
    </w:p>
    <w:p w14:paraId="44C211E8" w14:textId="698AD53F" w:rsidR="00A804F8" w:rsidRDefault="00A804F8"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Academic Activities</w:t>
      </w:r>
    </w:p>
    <w:p w14:paraId="53ED3A4A" w14:textId="31C71D70" w:rsidR="00A804F8" w:rsidRDefault="00A804F8"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Co-curricular Activities</w:t>
      </w:r>
    </w:p>
    <w:p w14:paraId="3EC1126D" w14:textId="50E7A44C" w:rsidR="00A804F8" w:rsidRDefault="00A804F8" w:rsidP="00466C13">
      <w:pPr>
        <w:pStyle w:val="ListParagraph"/>
        <w:numPr>
          <w:ilvl w:val="0"/>
          <w:numId w:val="1"/>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Islamiyyah</w:t>
      </w:r>
      <w:proofErr w:type="spellEnd"/>
      <w:r>
        <w:rPr>
          <w:rFonts w:ascii="Times New Roman" w:hAnsi="Times New Roman" w:cs="Times New Roman"/>
          <w:sz w:val="24"/>
          <w:szCs w:val="24"/>
          <w:lang w:val="en-US"/>
        </w:rPr>
        <w:t xml:space="preserve"> Report</w:t>
      </w:r>
      <w:r w:rsidR="00C76981">
        <w:rPr>
          <w:rFonts w:ascii="Times New Roman" w:hAnsi="Times New Roman" w:cs="Times New Roman"/>
          <w:sz w:val="24"/>
          <w:szCs w:val="24"/>
          <w:lang w:val="en-US"/>
        </w:rPr>
        <w:t xml:space="preserve"> </w:t>
      </w:r>
      <w:r w:rsidR="008C4B86">
        <w:rPr>
          <w:rFonts w:ascii="Times New Roman" w:hAnsi="Times New Roman" w:cs="Times New Roman"/>
          <w:sz w:val="24"/>
          <w:szCs w:val="24"/>
          <w:lang w:val="en-US"/>
        </w:rPr>
        <w:t xml:space="preserve"> </w:t>
      </w:r>
    </w:p>
    <w:p w14:paraId="40ADED43" w14:textId="1C1F384B" w:rsidR="008C4B86" w:rsidRDefault="00123122"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GCE 2021 Result Analysis</w:t>
      </w:r>
    </w:p>
    <w:p w14:paraId="6D608969" w14:textId="417DDB31" w:rsidR="00287754" w:rsidRDefault="00123122"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Disciplinary Matters</w:t>
      </w:r>
    </w:p>
    <w:p w14:paraId="144EAE10" w14:textId="6C3A7A88" w:rsidR="00E37B7A" w:rsidRDefault="00E37B7A"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Expulsion of 5 SS3 students and Suspension of Others</w:t>
      </w:r>
    </w:p>
    <w:p w14:paraId="1A7BAA3F" w14:textId="5A167F2A" w:rsidR="00E37B7A" w:rsidRDefault="00E37B7A"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Checking of 2</w:t>
      </w:r>
      <w:r w:rsidRPr="00E37B7A">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Term Result Online</w:t>
      </w:r>
    </w:p>
    <w:p w14:paraId="0D659CDE" w14:textId="1048863C" w:rsidR="0057370B" w:rsidRDefault="00123122" w:rsidP="0057370B">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New School Fees structure</w:t>
      </w:r>
    </w:p>
    <w:p w14:paraId="0AF16FAE" w14:textId="332027C4" w:rsidR="005A5254" w:rsidRDefault="00123122" w:rsidP="0057370B">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Resumption Slip for New Session in September/October 202</w:t>
      </w:r>
      <w:r w:rsidR="00F850FA">
        <w:rPr>
          <w:rFonts w:ascii="Times New Roman" w:hAnsi="Times New Roman" w:cs="Times New Roman"/>
          <w:sz w:val="24"/>
          <w:szCs w:val="24"/>
          <w:lang w:val="en-US"/>
        </w:rPr>
        <w:t>1</w:t>
      </w:r>
    </w:p>
    <w:p w14:paraId="45C523B0" w14:textId="272CA67C" w:rsidR="00A82261" w:rsidRDefault="00123122" w:rsidP="00123122">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Resumption Date/Time for 3</w:t>
      </w:r>
      <w:r w:rsidRPr="00123122">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w:t>
      </w:r>
      <w:r w:rsidR="00DD5A28">
        <w:rPr>
          <w:rFonts w:ascii="Times New Roman" w:hAnsi="Times New Roman" w:cs="Times New Roman"/>
          <w:sz w:val="24"/>
          <w:szCs w:val="24"/>
          <w:lang w:val="en-US"/>
        </w:rPr>
        <w:t>t</w:t>
      </w:r>
      <w:r>
        <w:rPr>
          <w:rFonts w:ascii="Times New Roman" w:hAnsi="Times New Roman" w:cs="Times New Roman"/>
          <w:sz w:val="24"/>
          <w:szCs w:val="24"/>
          <w:lang w:val="en-US"/>
        </w:rPr>
        <w:t>erm.</w:t>
      </w:r>
    </w:p>
    <w:p w14:paraId="10309711" w14:textId="37322238" w:rsidR="00F850FA" w:rsidRDefault="00F850FA" w:rsidP="00F850FA">
      <w:pPr>
        <w:pStyle w:val="ListParagraph"/>
        <w:spacing w:line="360" w:lineRule="auto"/>
        <w:jc w:val="both"/>
        <w:rPr>
          <w:rFonts w:ascii="Times New Roman" w:hAnsi="Times New Roman" w:cs="Times New Roman"/>
          <w:sz w:val="24"/>
          <w:szCs w:val="24"/>
          <w:lang w:val="en-US"/>
        </w:rPr>
      </w:pPr>
    </w:p>
    <w:p w14:paraId="19577DF6" w14:textId="77777777" w:rsidR="008C4B1C" w:rsidRPr="00123122" w:rsidRDefault="008C4B1C" w:rsidP="00F850FA">
      <w:pPr>
        <w:pStyle w:val="ListParagraph"/>
        <w:spacing w:line="360" w:lineRule="auto"/>
        <w:jc w:val="both"/>
        <w:rPr>
          <w:rFonts w:ascii="Times New Roman" w:hAnsi="Times New Roman" w:cs="Times New Roman"/>
          <w:sz w:val="24"/>
          <w:szCs w:val="24"/>
          <w:lang w:val="en-US"/>
        </w:rPr>
      </w:pPr>
    </w:p>
    <w:p w14:paraId="2C1C7FB5" w14:textId="4F956D53" w:rsidR="00A82261" w:rsidRPr="00A82261" w:rsidRDefault="00A82261" w:rsidP="00A82261">
      <w:pPr>
        <w:pStyle w:val="ListParagraph"/>
        <w:numPr>
          <w:ilvl w:val="0"/>
          <w:numId w:val="2"/>
        </w:numPr>
        <w:spacing w:line="360" w:lineRule="auto"/>
        <w:jc w:val="both"/>
        <w:rPr>
          <w:rFonts w:ascii="Times New Roman" w:hAnsi="Times New Roman" w:cs="Times New Roman"/>
          <w:sz w:val="24"/>
          <w:szCs w:val="24"/>
          <w:u w:val="single"/>
          <w:lang w:val="en-US"/>
        </w:rPr>
      </w:pPr>
      <w:r w:rsidRPr="00A82261">
        <w:rPr>
          <w:rFonts w:ascii="Times New Roman" w:hAnsi="Times New Roman" w:cs="Times New Roman"/>
          <w:b/>
          <w:bCs/>
          <w:sz w:val="24"/>
          <w:szCs w:val="24"/>
          <w:u w:val="single"/>
          <w:lang w:val="en-US"/>
        </w:rPr>
        <w:t xml:space="preserve">Abridged Calendar For </w:t>
      </w:r>
      <w:r w:rsidR="00F850FA">
        <w:rPr>
          <w:rFonts w:ascii="Times New Roman" w:hAnsi="Times New Roman" w:cs="Times New Roman"/>
          <w:b/>
          <w:bCs/>
          <w:sz w:val="24"/>
          <w:szCs w:val="24"/>
          <w:u w:val="single"/>
          <w:lang w:val="en-US"/>
        </w:rPr>
        <w:t>3</w:t>
      </w:r>
      <w:r w:rsidR="00F850FA">
        <w:rPr>
          <w:rFonts w:ascii="Times New Roman" w:hAnsi="Times New Roman" w:cs="Times New Roman"/>
          <w:b/>
          <w:bCs/>
          <w:sz w:val="24"/>
          <w:szCs w:val="24"/>
          <w:u w:val="single"/>
          <w:vertAlign w:val="superscript"/>
          <w:lang w:val="en-US"/>
        </w:rPr>
        <w:t>rd</w:t>
      </w:r>
      <w:r w:rsidRPr="00A82261">
        <w:rPr>
          <w:rFonts w:ascii="Times New Roman" w:hAnsi="Times New Roman" w:cs="Times New Roman"/>
          <w:b/>
          <w:bCs/>
          <w:sz w:val="24"/>
          <w:szCs w:val="24"/>
          <w:u w:val="single"/>
          <w:lang w:val="en-US"/>
        </w:rPr>
        <w:t xml:space="preserve"> </w:t>
      </w:r>
      <w:r w:rsidR="009C744E">
        <w:rPr>
          <w:rFonts w:ascii="Times New Roman" w:hAnsi="Times New Roman" w:cs="Times New Roman"/>
          <w:b/>
          <w:bCs/>
          <w:sz w:val="24"/>
          <w:szCs w:val="24"/>
          <w:u w:val="single"/>
          <w:lang w:val="en-US"/>
        </w:rPr>
        <w:t>t</w:t>
      </w:r>
      <w:r w:rsidRPr="00A82261">
        <w:rPr>
          <w:rFonts w:ascii="Times New Roman" w:hAnsi="Times New Roman" w:cs="Times New Roman"/>
          <w:b/>
          <w:bCs/>
          <w:sz w:val="24"/>
          <w:szCs w:val="24"/>
          <w:u w:val="single"/>
          <w:lang w:val="en-US"/>
        </w:rPr>
        <w:t>erm</w:t>
      </w:r>
    </w:p>
    <w:p w14:paraId="304F1B44" w14:textId="390ED0FC" w:rsidR="00A82261" w:rsidRDefault="006D4F36"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Saturday </w:t>
      </w:r>
      <w:r w:rsidR="00F850FA">
        <w:rPr>
          <w:rFonts w:ascii="Times New Roman" w:hAnsi="Times New Roman" w:cs="Times New Roman"/>
          <w:sz w:val="24"/>
          <w:szCs w:val="24"/>
          <w:lang w:val="en-US"/>
        </w:rPr>
        <w:t>15</w:t>
      </w:r>
      <w:r w:rsidR="00F850FA" w:rsidRPr="00F850FA">
        <w:rPr>
          <w:rFonts w:ascii="Times New Roman" w:hAnsi="Times New Roman" w:cs="Times New Roman"/>
          <w:sz w:val="24"/>
          <w:szCs w:val="24"/>
          <w:vertAlign w:val="superscript"/>
          <w:lang w:val="en-US"/>
        </w:rPr>
        <w:t>th</w:t>
      </w:r>
      <w:r w:rsidR="00F850FA">
        <w:rPr>
          <w:rFonts w:ascii="Times New Roman" w:hAnsi="Times New Roman" w:cs="Times New Roman"/>
          <w:sz w:val="24"/>
          <w:szCs w:val="24"/>
          <w:lang w:val="en-US"/>
        </w:rPr>
        <w:t xml:space="preserve"> May</w:t>
      </w:r>
      <w:r>
        <w:rPr>
          <w:rFonts w:ascii="Times New Roman" w:hAnsi="Times New Roman" w:cs="Times New Roman"/>
          <w:sz w:val="24"/>
          <w:szCs w:val="24"/>
          <w:lang w:val="en-US"/>
        </w:rPr>
        <w:t xml:space="preserve"> 2021</w:t>
      </w:r>
      <w:r>
        <w:rPr>
          <w:rFonts w:ascii="Times New Roman" w:hAnsi="Times New Roman" w:cs="Times New Roman"/>
          <w:sz w:val="24"/>
          <w:szCs w:val="24"/>
          <w:lang w:val="en-US"/>
        </w:rPr>
        <w:tab/>
        <w:t>-</w:t>
      </w:r>
      <w:r>
        <w:rPr>
          <w:rFonts w:ascii="Times New Roman" w:hAnsi="Times New Roman" w:cs="Times New Roman"/>
          <w:sz w:val="24"/>
          <w:szCs w:val="24"/>
          <w:lang w:val="en-US"/>
        </w:rPr>
        <w:tab/>
        <w:t>SS1- SS3 boarders resume for 2</w:t>
      </w:r>
      <w:r w:rsidRPr="006D4F36">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term</w:t>
      </w:r>
      <w:proofErr w:type="gramEnd"/>
    </w:p>
    <w:p w14:paraId="7E8B4446" w14:textId="576322E2" w:rsidR="006D4F36" w:rsidRDefault="00F850FA"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 12</w:t>
      </w:r>
      <w:r w:rsidRPr="00F850FA">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June</w:t>
      </w:r>
      <w:r w:rsidR="006D4F36">
        <w:rPr>
          <w:rFonts w:ascii="Times New Roman" w:hAnsi="Times New Roman" w:cs="Times New Roman"/>
          <w:sz w:val="24"/>
          <w:szCs w:val="24"/>
          <w:lang w:val="en-US"/>
        </w:rPr>
        <w:t xml:space="preserve"> 2021</w:t>
      </w:r>
      <w:r w:rsidR="006D4F36">
        <w:rPr>
          <w:rFonts w:ascii="Times New Roman" w:hAnsi="Times New Roman" w:cs="Times New Roman"/>
          <w:sz w:val="24"/>
          <w:szCs w:val="24"/>
          <w:lang w:val="en-US"/>
        </w:rPr>
        <w:tab/>
        <w:t>-</w:t>
      </w:r>
      <w:r w:rsidR="006D4F36">
        <w:rPr>
          <w:rFonts w:ascii="Times New Roman" w:hAnsi="Times New Roman" w:cs="Times New Roman"/>
          <w:sz w:val="24"/>
          <w:szCs w:val="24"/>
          <w:lang w:val="en-US"/>
        </w:rPr>
        <w:tab/>
      </w:r>
      <w:r>
        <w:rPr>
          <w:rFonts w:ascii="Times New Roman" w:hAnsi="Times New Roman" w:cs="Times New Roman"/>
          <w:sz w:val="24"/>
          <w:szCs w:val="24"/>
          <w:lang w:val="en-US"/>
        </w:rPr>
        <w:t>Visiting Day/ PTA General Meeting</w:t>
      </w:r>
    </w:p>
    <w:p w14:paraId="6FA32A13" w14:textId="131A6304" w:rsidR="006D4F36" w:rsidRDefault="00F850FA"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Wednesday </w:t>
      </w:r>
      <w:r w:rsidR="006D4F36">
        <w:rPr>
          <w:rFonts w:ascii="Times New Roman" w:hAnsi="Times New Roman" w:cs="Times New Roman"/>
          <w:sz w:val="24"/>
          <w:szCs w:val="24"/>
          <w:lang w:val="en-US"/>
        </w:rPr>
        <w:t>1</w:t>
      </w:r>
      <w:r>
        <w:rPr>
          <w:rFonts w:ascii="Times New Roman" w:hAnsi="Times New Roman" w:cs="Times New Roman"/>
          <w:sz w:val="24"/>
          <w:szCs w:val="24"/>
          <w:lang w:val="en-US"/>
        </w:rPr>
        <w:t>6</w:t>
      </w:r>
      <w:r w:rsidR="006D4F36" w:rsidRPr="006D4F36">
        <w:rPr>
          <w:rFonts w:ascii="Times New Roman" w:hAnsi="Times New Roman" w:cs="Times New Roman"/>
          <w:sz w:val="24"/>
          <w:szCs w:val="24"/>
          <w:vertAlign w:val="superscript"/>
          <w:lang w:val="en-US"/>
        </w:rPr>
        <w:t>th</w:t>
      </w:r>
      <w:r w:rsidR="006D4F36">
        <w:rPr>
          <w:rFonts w:ascii="Times New Roman" w:hAnsi="Times New Roman" w:cs="Times New Roman"/>
          <w:sz w:val="24"/>
          <w:szCs w:val="24"/>
          <w:lang w:val="en-US"/>
        </w:rPr>
        <w:t xml:space="preserve"> J</w:t>
      </w:r>
      <w:r>
        <w:rPr>
          <w:rFonts w:ascii="Times New Roman" w:hAnsi="Times New Roman" w:cs="Times New Roman"/>
          <w:sz w:val="24"/>
          <w:szCs w:val="24"/>
          <w:lang w:val="en-US"/>
        </w:rPr>
        <w:t>une</w:t>
      </w:r>
      <w:r w:rsidR="006D4F36">
        <w:rPr>
          <w:rFonts w:ascii="Times New Roman" w:hAnsi="Times New Roman" w:cs="Times New Roman"/>
          <w:sz w:val="24"/>
          <w:szCs w:val="24"/>
          <w:lang w:val="en-US"/>
        </w:rPr>
        <w:t xml:space="preserve"> 2021</w:t>
      </w:r>
      <w:r w:rsidR="006D4F36">
        <w:rPr>
          <w:rFonts w:ascii="Times New Roman" w:hAnsi="Times New Roman" w:cs="Times New Roman"/>
          <w:sz w:val="24"/>
          <w:szCs w:val="24"/>
          <w:lang w:val="en-US"/>
        </w:rPr>
        <w:tab/>
        <w:t>-</w:t>
      </w:r>
      <w:r w:rsidR="006D4F36">
        <w:rPr>
          <w:rFonts w:ascii="Times New Roman" w:hAnsi="Times New Roman" w:cs="Times New Roman"/>
          <w:sz w:val="24"/>
          <w:szCs w:val="24"/>
          <w:lang w:val="en-US"/>
        </w:rPr>
        <w:tab/>
      </w:r>
      <w:r>
        <w:rPr>
          <w:rFonts w:ascii="Times New Roman" w:hAnsi="Times New Roman" w:cs="Times New Roman"/>
          <w:sz w:val="24"/>
          <w:szCs w:val="24"/>
          <w:lang w:val="en-US"/>
        </w:rPr>
        <w:t>Centralized Test Begins</w:t>
      </w:r>
    </w:p>
    <w:p w14:paraId="356D8AEF" w14:textId="1FA40C29" w:rsidR="006D4F36" w:rsidRDefault="00F850FA"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 10</w:t>
      </w:r>
      <w:r w:rsidRPr="00F850FA">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July</w:t>
      </w:r>
      <w:r w:rsidR="006D4F36">
        <w:rPr>
          <w:rFonts w:ascii="Times New Roman" w:hAnsi="Times New Roman" w:cs="Times New Roman"/>
          <w:sz w:val="24"/>
          <w:szCs w:val="24"/>
          <w:lang w:val="en-US"/>
        </w:rPr>
        <w:t xml:space="preserve"> 2021</w:t>
      </w:r>
      <w:r w:rsidR="006D4F36">
        <w:rPr>
          <w:rFonts w:ascii="Times New Roman" w:hAnsi="Times New Roman" w:cs="Times New Roman"/>
          <w:sz w:val="24"/>
          <w:szCs w:val="24"/>
          <w:lang w:val="en-US"/>
        </w:rPr>
        <w:tab/>
        <w:t>-</w:t>
      </w:r>
      <w:r w:rsidR="006D4F36">
        <w:rPr>
          <w:rFonts w:ascii="Times New Roman" w:hAnsi="Times New Roman" w:cs="Times New Roman"/>
          <w:sz w:val="24"/>
          <w:szCs w:val="24"/>
          <w:lang w:val="en-US"/>
        </w:rPr>
        <w:tab/>
      </w:r>
      <w:r>
        <w:rPr>
          <w:rFonts w:ascii="Times New Roman" w:hAnsi="Times New Roman" w:cs="Times New Roman"/>
          <w:sz w:val="24"/>
          <w:szCs w:val="24"/>
          <w:lang w:val="en-US"/>
        </w:rPr>
        <w:t xml:space="preserve">Midterm Break for Eid </w:t>
      </w:r>
      <w:proofErr w:type="spellStart"/>
      <w:r>
        <w:rPr>
          <w:rFonts w:ascii="Times New Roman" w:hAnsi="Times New Roman" w:cs="Times New Roman"/>
          <w:sz w:val="24"/>
          <w:szCs w:val="24"/>
          <w:lang w:val="en-US"/>
        </w:rPr>
        <w:t>Adha</w:t>
      </w:r>
      <w:proofErr w:type="spellEnd"/>
    </w:p>
    <w:p w14:paraId="44823B61" w14:textId="06F55217" w:rsidR="006D4F36" w:rsidRDefault="006D4F36"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Saturday 2</w:t>
      </w:r>
      <w:r w:rsidR="00F850FA">
        <w:rPr>
          <w:rFonts w:ascii="Times New Roman" w:hAnsi="Times New Roman" w:cs="Times New Roman"/>
          <w:sz w:val="24"/>
          <w:szCs w:val="24"/>
          <w:lang w:val="en-US"/>
        </w:rPr>
        <w:t>4</w:t>
      </w:r>
      <w:r w:rsidR="00F850FA" w:rsidRPr="00F850FA">
        <w:rPr>
          <w:rFonts w:ascii="Times New Roman" w:hAnsi="Times New Roman" w:cs="Times New Roman"/>
          <w:sz w:val="24"/>
          <w:szCs w:val="24"/>
          <w:vertAlign w:val="superscript"/>
          <w:lang w:val="en-US"/>
        </w:rPr>
        <w:t>th</w:t>
      </w:r>
      <w:r w:rsidR="00F850FA">
        <w:rPr>
          <w:rFonts w:ascii="Times New Roman" w:hAnsi="Times New Roman" w:cs="Times New Roman"/>
          <w:sz w:val="24"/>
          <w:szCs w:val="24"/>
          <w:lang w:val="en-US"/>
        </w:rPr>
        <w:t xml:space="preserve"> July</w:t>
      </w:r>
      <w:r>
        <w:rPr>
          <w:rFonts w:ascii="Times New Roman" w:hAnsi="Times New Roman" w:cs="Times New Roman"/>
          <w:sz w:val="24"/>
          <w:szCs w:val="24"/>
          <w:lang w:val="en-US"/>
        </w:rPr>
        <w:t xml:space="preserve"> 2021</w:t>
      </w:r>
      <w:r>
        <w:rPr>
          <w:rFonts w:ascii="Times New Roman" w:hAnsi="Times New Roman" w:cs="Times New Roman"/>
          <w:sz w:val="24"/>
          <w:szCs w:val="24"/>
          <w:lang w:val="en-US"/>
        </w:rPr>
        <w:tab/>
        <w:t>-</w:t>
      </w:r>
      <w:r>
        <w:rPr>
          <w:rFonts w:ascii="Times New Roman" w:hAnsi="Times New Roman" w:cs="Times New Roman"/>
          <w:sz w:val="24"/>
          <w:szCs w:val="24"/>
          <w:lang w:val="en-US"/>
        </w:rPr>
        <w:tab/>
      </w:r>
      <w:r w:rsidR="00F850FA">
        <w:rPr>
          <w:rFonts w:ascii="Times New Roman" w:hAnsi="Times New Roman" w:cs="Times New Roman"/>
          <w:sz w:val="24"/>
          <w:szCs w:val="24"/>
          <w:lang w:val="en-US"/>
        </w:rPr>
        <w:t xml:space="preserve">Resumption from Eid </w:t>
      </w:r>
      <w:proofErr w:type="spellStart"/>
      <w:r w:rsidR="00F850FA">
        <w:rPr>
          <w:rFonts w:ascii="Times New Roman" w:hAnsi="Times New Roman" w:cs="Times New Roman"/>
          <w:sz w:val="24"/>
          <w:szCs w:val="24"/>
          <w:lang w:val="en-US"/>
        </w:rPr>
        <w:t>Adha</w:t>
      </w:r>
      <w:proofErr w:type="spellEnd"/>
      <w:r w:rsidR="00F850FA">
        <w:rPr>
          <w:rFonts w:ascii="Times New Roman" w:hAnsi="Times New Roman" w:cs="Times New Roman"/>
          <w:sz w:val="24"/>
          <w:szCs w:val="24"/>
          <w:lang w:val="en-US"/>
        </w:rPr>
        <w:t xml:space="preserve"> </w:t>
      </w:r>
      <w:r>
        <w:rPr>
          <w:rFonts w:ascii="Times New Roman" w:hAnsi="Times New Roman" w:cs="Times New Roman"/>
          <w:sz w:val="24"/>
          <w:szCs w:val="24"/>
          <w:lang w:val="en-US"/>
        </w:rPr>
        <w:t>Mid-Term Break</w:t>
      </w:r>
    </w:p>
    <w:p w14:paraId="759B7FC1" w14:textId="21C6E971" w:rsidR="006D4F36" w:rsidRDefault="00F850FA"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Thursday 29</w:t>
      </w:r>
      <w:r w:rsidRPr="00F850FA">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July</w:t>
      </w:r>
      <w:r w:rsidR="006D4F36">
        <w:rPr>
          <w:rFonts w:ascii="Times New Roman" w:hAnsi="Times New Roman" w:cs="Times New Roman"/>
          <w:sz w:val="24"/>
          <w:szCs w:val="24"/>
          <w:lang w:val="en-US"/>
        </w:rPr>
        <w:t xml:space="preserve"> 2021</w:t>
      </w:r>
      <w:r w:rsidR="006D4F36">
        <w:rPr>
          <w:rFonts w:ascii="Times New Roman" w:hAnsi="Times New Roman" w:cs="Times New Roman"/>
          <w:sz w:val="24"/>
          <w:szCs w:val="24"/>
          <w:lang w:val="en-US"/>
        </w:rPr>
        <w:tab/>
        <w:t>-</w:t>
      </w:r>
      <w:r w:rsidR="006D4F36">
        <w:rPr>
          <w:rFonts w:ascii="Times New Roman" w:hAnsi="Times New Roman" w:cs="Times New Roman"/>
          <w:sz w:val="24"/>
          <w:szCs w:val="24"/>
          <w:lang w:val="en-US"/>
        </w:rPr>
        <w:tab/>
      </w:r>
      <w:r>
        <w:rPr>
          <w:rFonts w:ascii="Times New Roman" w:hAnsi="Times New Roman" w:cs="Times New Roman"/>
          <w:sz w:val="24"/>
          <w:szCs w:val="24"/>
          <w:lang w:val="en-US"/>
        </w:rPr>
        <w:t>Promotion Exam Begins</w:t>
      </w:r>
    </w:p>
    <w:p w14:paraId="3CAA6285" w14:textId="2C72C658" w:rsidR="006D4F36" w:rsidRDefault="006D4F36"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Saturday </w:t>
      </w:r>
      <w:r w:rsidR="00F850FA">
        <w:rPr>
          <w:rFonts w:ascii="Times New Roman" w:hAnsi="Times New Roman" w:cs="Times New Roman"/>
          <w:sz w:val="24"/>
          <w:szCs w:val="24"/>
          <w:lang w:val="en-US"/>
        </w:rPr>
        <w:t>14</w:t>
      </w:r>
      <w:r w:rsidR="00F850FA" w:rsidRPr="00F850FA">
        <w:rPr>
          <w:rFonts w:ascii="Times New Roman" w:hAnsi="Times New Roman" w:cs="Times New Roman"/>
          <w:sz w:val="24"/>
          <w:szCs w:val="24"/>
          <w:vertAlign w:val="superscript"/>
          <w:lang w:val="en-US"/>
        </w:rPr>
        <w:t>th</w:t>
      </w:r>
      <w:r w:rsidR="00F850FA">
        <w:rPr>
          <w:rFonts w:ascii="Times New Roman" w:hAnsi="Times New Roman" w:cs="Times New Roman"/>
          <w:sz w:val="24"/>
          <w:szCs w:val="24"/>
          <w:lang w:val="en-US"/>
        </w:rPr>
        <w:t xml:space="preserve"> August</w:t>
      </w:r>
      <w:r>
        <w:rPr>
          <w:rFonts w:ascii="Times New Roman" w:hAnsi="Times New Roman" w:cs="Times New Roman"/>
          <w:sz w:val="24"/>
          <w:szCs w:val="24"/>
          <w:lang w:val="en-US"/>
        </w:rPr>
        <w:t xml:space="preserve"> 2021</w:t>
      </w:r>
      <w:r>
        <w:rPr>
          <w:rFonts w:ascii="Times New Roman" w:hAnsi="Times New Roman" w:cs="Times New Roman"/>
          <w:sz w:val="24"/>
          <w:szCs w:val="24"/>
          <w:lang w:val="en-US"/>
        </w:rPr>
        <w:tab/>
        <w:t>-</w:t>
      </w:r>
      <w:r>
        <w:rPr>
          <w:rFonts w:ascii="Times New Roman" w:hAnsi="Times New Roman" w:cs="Times New Roman"/>
          <w:sz w:val="24"/>
          <w:szCs w:val="24"/>
          <w:lang w:val="en-US"/>
        </w:rPr>
        <w:tab/>
      </w:r>
      <w:r w:rsidR="00F850FA">
        <w:rPr>
          <w:rFonts w:ascii="Times New Roman" w:hAnsi="Times New Roman" w:cs="Times New Roman"/>
          <w:sz w:val="24"/>
          <w:szCs w:val="24"/>
          <w:lang w:val="en-US"/>
        </w:rPr>
        <w:t>Prize Day/End of Session</w:t>
      </w:r>
    </w:p>
    <w:p w14:paraId="4A2FEAEB" w14:textId="2B54281E" w:rsidR="00F850FA" w:rsidRDefault="00F850FA" w:rsidP="00A82261">
      <w:pPr>
        <w:pStyle w:val="ListParagraph"/>
        <w:spacing w:line="360" w:lineRule="auto"/>
        <w:jc w:val="both"/>
        <w:rPr>
          <w:rFonts w:ascii="Times New Roman" w:hAnsi="Times New Roman" w:cs="Times New Roman"/>
          <w:sz w:val="24"/>
          <w:szCs w:val="24"/>
          <w:lang w:val="en-US"/>
        </w:rPr>
      </w:pPr>
    </w:p>
    <w:p w14:paraId="5693CC35" w14:textId="381A3E02" w:rsidR="00F850FA" w:rsidRPr="00F850FA" w:rsidRDefault="00F850FA" w:rsidP="00A8226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N.B: </w:t>
      </w:r>
      <w:r>
        <w:rPr>
          <w:rFonts w:ascii="Times New Roman" w:hAnsi="Times New Roman" w:cs="Times New Roman"/>
          <w:sz w:val="24"/>
          <w:szCs w:val="24"/>
          <w:lang w:val="en-US"/>
        </w:rPr>
        <w:t>Resumption and Vacation date</w:t>
      </w:r>
      <w:r w:rsidR="00DD5A28">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DD5A28">
        <w:rPr>
          <w:rFonts w:ascii="Times New Roman" w:hAnsi="Times New Roman" w:cs="Times New Roman"/>
          <w:sz w:val="24"/>
          <w:szCs w:val="24"/>
          <w:lang w:val="en-US"/>
        </w:rPr>
        <w:t>are provisional; hence, they are subject to changes based on the Niger State Private School Board and Ministry of Education instructions</w:t>
      </w:r>
      <w:r>
        <w:rPr>
          <w:rFonts w:ascii="Times New Roman" w:hAnsi="Times New Roman" w:cs="Times New Roman"/>
          <w:sz w:val="24"/>
          <w:szCs w:val="24"/>
          <w:lang w:val="en-US"/>
        </w:rPr>
        <w:t>.</w:t>
      </w:r>
      <w:r w:rsidR="00A814A8">
        <w:rPr>
          <w:rFonts w:ascii="Times New Roman" w:hAnsi="Times New Roman" w:cs="Times New Roman"/>
          <w:sz w:val="24"/>
          <w:szCs w:val="24"/>
          <w:lang w:val="en-US"/>
        </w:rPr>
        <w:t xml:space="preserve"> </w:t>
      </w:r>
    </w:p>
    <w:p w14:paraId="2CC569A6" w14:textId="77777777" w:rsidR="00F850FA" w:rsidRPr="009C744E" w:rsidRDefault="00F850FA" w:rsidP="00A82261">
      <w:pPr>
        <w:pStyle w:val="ListParagraph"/>
        <w:spacing w:line="360" w:lineRule="auto"/>
        <w:jc w:val="both"/>
        <w:rPr>
          <w:rFonts w:ascii="Times New Roman" w:hAnsi="Times New Roman" w:cs="Times New Roman"/>
          <w:sz w:val="10"/>
          <w:szCs w:val="10"/>
          <w:lang w:val="en-US"/>
        </w:rPr>
      </w:pPr>
    </w:p>
    <w:p w14:paraId="51C9F844" w14:textId="5E56CC20" w:rsidR="00382B39" w:rsidRPr="00382B39" w:rsidRDefault="00464ACA" w:rsidP="00382B39">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lastRenderedPageBreak/>
        <w:t>Academic Activities</w:t>
      </w:r>
    </w:p>
    <w:p w14:paraId="42E1DBB0" w14:textId="465136C4" w:rsidR="00382B39" w:rsidRDefault="00382B39" w:rsidP="00382B39">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academic theme for teachers this term has been</w:t>
      </w:r>
      <w:r w:rsidR="00EE09A8">
        <w:rPr>
          <w:rFonts w:ascii="Times New Roman" w:hAnsi="Times New Roman" w:cs="Times New Roman"/>
          <w:sz w:val="24"/>
          <w:szCs w:val="24"/>
          <w:lang w:val="en-US"/>
        </w:rPr>
        <w:t xml:space="preserve"> to implement</w:t>
      </w:r>
      <w:r>
        <w:rPr>
          <w:rFonts w:ascii="Times New Roman" w:hAnsi="Times New Roman" w:cs="Times New Roman"/>
          <w:sz w:val="24"/>
          <w:szCs w:val="24"/>
          <w:lang w:val="en-US"/>
        </w:rPr>
        <w:t xml:space="preserve"> a deeper application of ideas and topics to</w:t>
      </w:r>
      <w:r w:rsidR="00DD5A28">
        <w:rPr>
          <w:rFonts w:ascii="Times New Roman" w:hAnsi="Times New Roman" w:cs="Times New Roman"/>
          <w:sz w:val="24"/>
          <w:szCs w:val="24"/>
          <w:lang w:val="en-US"/>
        </w:rPr>
        <w:t xml:space="preserve"> </w:t>
      </w:r>
      <w:r>
        <w:rPr>
          <w:rFonts w:ascii="Times New Roman" w:hAnsi="Times New Roman" w:cs="Times New Roman"/>
          <w:sz w:val="24"/>
          <w:szCs w:val="24"/>
          <w:lang w:val="en-US"/>
        </w:rPr>
        <w:t>real</w:t>
      </w:r>
      <w:r w:rsidR="00DD5A28">
        <w:rPr>
          <w:rFonts w:ascii="Times New Roman" w:hAnsi="Times New Roman" w:cs="Times New Roman"/>
          <w:sz w:val="24"/>
          <w:szCs w:val="24"/>
          <w:lang w:val="en-US"/>
        </w:rPr>
        <w:t>-</w:t>
      </w:r>
      <w:r>
        <w:rPr>
          <w:rFonts w:ascii="Times New Roman" w:hAnsi="Times New Roman" w:cs="Times New Roman"/>
          <w:sz w:val="24"/>
          <w:szCs w:val="24"/>
          <w:lang w:val="en-US"/>
        </w:rPr>
        <w:t>life situation</w:t>
      </w:r>
      <w:r w:rsidR="00EE09A8">
        <w:rPr>
          <w:rFonts w:ascii="Times New Roman" w:hAnsi="Times New Roman" w:cs="Times New Roman"/>
          <w:sz w:val="24"/>
          <w:szCs w:val="24"/>
          <w:lang w:val="en-US"/>
        </w:rPr>
        <w:t>s</w:t>
      </w:r>
      <w:r w:rsidR="00DD5A28">
        <w:rPr>
          <w:rFonts w:ascii="Times New Roman" w:hAnsi="Times New Roman" w:cs="Times New Roman"/>
          <w:sz w:val="24"/>
          <w:szCs w:val="24"/>
          <w:lang w:val="en-US"/>
        </w:rPr>
        <w:t>. In contrast</w:t>
      </w:r>
      <w:r>
        <w:rPr>
          <w:rFonts w:ascii="Times New Roman" w:hAnsi="Times New Roman" w:cs="Times New Roman"/>
          <w:sz w:val="24"/>
          <w:szCs w:val="24"/>
          <w:lang w:val="en-US"/>
        </w:rPr>
        <w:t xml:space="preserve">, </w:t>
      </w:r>
      <w:r w:rsidR="00DD5A28">
        <w:rPr>
          <w:rFonts w:ascii="Times New Roman" w:hAnsi="Times New Roman" w:cs="Times New Roman"/>
          <w:sz w:val="24"/>
          <w:szCs w:val="24"/>
          <w:lang w:val="en-US"/>
        </w:rPr>
        <w:t>this helps</w:t>
      </w:r>
      <w:r>
        <w:rPr>
          <w:rFonts w:ascii="Times New Roman" w:hAnsi="Times New Roman" w:cs="Times New Roman"/>
          <w:sz w:val="24"/>
          <w:szCs w:val="24"/>
          <w:lang w:val="en-US"/>
        </w:rPr>
        <w:t xml:space="preserve"> students </w:t>
      </w:r>
      <w:r w:rsidR="00DD5A28">
        <w:rPr>
          <w:rFonts w:ascii="Times New Roman" w:hAnsi="Times New Roman" w:cs="Times New Roman"/>
          <w:sz w:val="24"/>
          <w:szCs w:val="24"/>
          <w:lang w:val="en-US"/>
        </w:rPr>
        <w:t>see a connection between what they are being taught in class and how they can be used in different fields or cases</w:t>
      </w:r>
      <w:r>
        <w:rPr>
          <w:rFonts w:ascii="Times New Roman" w:hAnsi="Times New Roman" w:cs="Times New Roman"/>
          <w:sz w:val="24"/>
          <w:szCs w:val="24"/>
          <w:lang w:val="en-US"/>
        </w:rPr>
        <w:t xml:space="preserve"> in real life; all other academic matters have revolved around this theme. Activities this term have included: </w:t>
      </w:r>
    </w:p>
    <w:p w14:paraId="4F991CB0" w14:textId="487237D4" w:rsidR="00382B39" w:rsidRPr="00382B39" w:rsidRDefault="00382B39" w:rsidP="00382B39">
      <w:pPr>
        <w:pStyle w:val="ListParagraph"/>
        <w:numPr>
          <w:ilvl w:val="0"/>
          <w:numId w:val="15"/>
        </w:numPr>
        <w:spacing w:line="360" w:lineRule="auto"/>
        <w:jc w:val="both"/>
        <w:rPr>
          <w:rFonts w:ascii="Times New Roman" w:hAnsi="Times New Roman" w:cs="Times New Roman"/>
          <w:sz w:val="24"/>
          <w:szCs w:val="24"/>
        </w:rPr>
      </w:pPr>
      <w:r w:rsidRPr="00382B39">
        <w:rPr>
          <w:rFonts w:ascii="Times New Roman" w:hAnsi="Times New Roman" w:cs="Times New Roman"/>
          <w:sz w:val="24"/>
          <w:szCs w:val="24"/>
        </w:rPr>
        <w:t xml:space="preserve">Support lessons for students with weak results from </w:t>
      </w:r>
      <w:r w:rsidR="00DD5A28">
        <w:rPr>
          <w:rFonts w:ascii="Times New Roman" w:hAnsi="Times New Roman" w:cs="Times New Roman"/>
          <w:sz w:val="24"/>
          <w:szCs w:val="24"/>
        </w:rPr>
        <w:t xml:space="preserve">the </w:t>
      </w:r>
      <w:r w:rsidRPr="00382B39">
        <w:rPr>
          <w:rFonts w:ascii="Times New Roman" w:hAnsi="Times New Roman" w:cs="Times New Roman"/>
          <w:sz w:val="24"/>
          <w:szCs w:val="24"/>
        </w:rPr>
        <w:t>first term.</w:t>
      </w:r>
    </w:p>
    <w:p w14:paraId="3FEE6FAB" w14:textId="2B293E59" w:rsidR="00382B39" w:rsidRPr="00382B39" w:rsidRDefault="00DD5A28" w:rsidP="00382B39">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N</w:t>
      </w:r>
      <w:r w:rsidR="00382B39" w:rsidRPr="00382B39">
        <w:rPr>
          <w:rFonts w:ascii="Times New Roman" w:hAnsi="Times New Roman" w:cs="Times New Roman"/>
          <w:sz w:val="24"/>
          <w:szCs w:val="24"/>
        </w:rPr>
        <w:t xml:space="preserve">ames of students with academic and behavioural challenges </w:t>
      </w:r>
      <w:r>
        <w:rPr>
          <w:rFonts w:ascii="Times New Roman" w:hAnsi="Times New Roman" w:cs="Times New Roman"/>
          <w:sz w:val="24"/>
          <w:szCs w:val="24"/>
          <w:lang w:val="en-US"/>
        </w:rPr>
        <w:t xml:space="preserve">are submitted </w:t>
      </w:r>
      <w:r w:rsidR="00382B39" w:rsidRPr="00382B39">
        <w:rPr>
          <w:rFonts w:ascii="Times New Roman" w:hAnsi="Times New Roman" w:cs="Times New Roman"/>
          <w:sz w:val="24"/>
          <w:szCs w:val="24"/>
        </w:rPr>
        <w:t>during dep</w:t>
      </w:r>
      <w:proofErr w:type="spellStart"/>
      <w:r w:rsidR="00A468DC">
        <w:rPr>
          <w:rFonts w:ascii="Times New Roman" w:hAnsi="Times New Roman" w:cs="Times New Roman"/>
          <w:sz w:val="24"/>
          <w:szCs w:val="24"/>
          <w:lang w:val="en-US"/>
        </w:rPr>
        <w:t>artmental</w:t>
      </w:r>
      <w:proofErr w:type="spellEnd"/>
      <w:r w:rsidR="00A468DC">
        <w:rPr>
          <w:rFonts w:ascii="Times New Roman" w:hAnsi="Times New Roman" w:cs="Times New Roman"/>
          <w:sz w:val="24"/>
          <w:szCs w:val="24"/>
          <w:lang w:val="en-US"/>
        </w:rPr>
        <w:t xml:space="preserve"> </w:t>
      </w:r>
      <w:r w:rsidR="00382B39" w:rsidRPr="00382B39">
        <w:rPr>
          <w:rFonts w:ascii="Times New Roman" w:hAnsi="Times New Roman" w:cs="Times New Roman"/>
          <w:sz w:val="24"/>
          <w:szCs w:val="24"/>
        </w:rPr>
        <w:t xml:space="preserve">meetings </w:t>
      </w:r>
      <w:r>
        <w:rPr>
          <w:rFonts w:ascii="Times New Roman" w:hAnsi="Times New Roman" w:cs="Times New Roman"/>
          <w:sz w:val="24"/>
          <w:szCs w:val="24"/>
          <w:lang w:val="en-US"/>
        </w:rPr>
        <w:t>with</w:t>
      </w:r>
      <w:r w:rsidR="00382B39" w:rsidRPr="00382B39">
        <w:rPr>
          <w:rFonts w:ascii="Times New Roman" w:hAnsi="Times New Roman" w:cs="Times New Roman"/>
          <w:sz w:val="24"/>
          <w:szCs w:val="24"/>
        </w:rPr>
        <w:t xml:space="preserve"> action plan </w:t>
      </w:r>
      <w:r>
        <w:rPr>
          <w:rFonts w:ascii="Times New Roman" w:hAnsi="Times New Roman" w:cs="Times New Roman"/>
          <w:sz w:val="24"/>
          <w:szCs w:val="24"/>
          <w:lang w:val="en-US"/>
        </w:rPr>
        <w:t>made to address their challenges.</w:t>
      </w:r>
    </w:p>
    <w:p w14:paraId="393EC3E5" w14:textId="44340A54" w:rsidR="00382B39" w:rsidRPr="00382B39" w:rsidRDefault="00382B39" w:rsidP="00382B39">
      <w:pPr>
        <w:pStyle w:val="ListParagraph"/>
        <w:numPr>
          <w:ilvl w:val="0"/>
          <w:numId w:val="15"/>
        </w:numPr>
        <w:spacing w:line="360" w:lineRule="auto"/>
        <w:jc w:val="both"/>
        <w:rPr>
          <w:rFonts w:ascii="Times New Roman" w:hAnsi="Times New Roman" w:cs="Times New Roman"/>
          <w:sz w:val="24"/>
          <w:szCs w:val="24"/>
        </w:rPr>
      </w:pPr>
      <w:r w:rsidRPr="00382B39">
        <w:rPr>
          <w:rFonts w:ascii="Times New Roman" w:hAnsi="Times New Roman" w:cs="Times New Roman"/>
          <w:sz w:val="24"/>
          <w:szCs w:val="24"/>
        </w:rPr>
        <w:t>Class visits by HOD</w:t>
      </w:r>
      <w:r w:rsidR="00DD5A28">
        <w:rPr>
          <w:rFonts w:ascii="Times New Roman" w:hAnsi="Times New Roman" w:cs="Times New Roman"/>
          <w:sz w:val="24"/>
          <w:szCs w:val="24"/>
        </w:rPr>
        <w:t>’</w:t>
      </w:r>
      <w:r w:rsidRPr="00382B39">
        <w:rPr>
          <w:rFonts w:ascii="Times New Roman" w:hAnsi="Times New Roman" w:cs="Times New Roman"/>
          <w:sz w:val="24"/>
          <w:szCs w:val="24"/>
        </w:rPr>
        <w:t>s and S</w:t>
      </w:r>
      <w:r w:rsidR="00DD5A28">
        <w:rPr>
          <w:rFonts w:ascii="Times New Roman" w:hAnsi="Times New Roman" w:cs="Times New Roman"/>
          <w:sz w:val="24"/>
          <w:szCs w:val="24"/>
        </w:rPr>
        <w:t>.M.’</w:t>
      </w:r>
      <w:r w:rsidRPr="00382B39">
        <w:rPr>
          <w:rFonts w:ascii="Times New Roman" w:hAnsi="Times New Roman" w:cs="Times New Roman"/>
          <w:sz w:val="24"/>
          <w:szCs w:val="24"/>
        </w:rPr>
        <w:t>s</w:t>
      </w:r>
    </w:p>
    <w:p w14:paraId="5142D027" w14:textId="585F64FE" w:rsidR="00382B39" w:rsidRPr="00A468DC" w:rsidRDefault="00A468DC" w:rsidP="00382B39">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Introduction of the use of tablets to JSS3 for learning purposes</w:t>
      </w:r>
    </w:p>
    <w:p w14:paraId="5EB24754" w14:textId="66A51038" w:rsidR="00A468DC" w:rsidRPr="00A468DC" w:rsidRDefault="00A468DC" w:rsidP="00382B39">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Awareness training for teachers on how to identify children with learning difficulties and special needs.</w:t>
      </w:r>
    </w:p>
    <w:p w14:paraId="656C1BF8" w14:textId="2E7403E6" w:rsidR="00A468DC" w:rsidRPr="00A468DC" w:rsidRDefault="00A468DC" w:rsidP="00382B39">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Handwriting training for teachers </w:t>
      </w:r>
      <w:r w:rsidR="00DD5A28">
        <w:rPr>
          <w:rFonts w:ascii="Times New Roman" w:hAnsi="Times New Roman" w:cs="Times New Roman"/>
          <w:sz w:val="24"/>
          <w:szCs w:val="24"/>
          <w:lang w:val="en-US"/>
        </w:rPr>
        <w:t xml:space="preserve">was conducted </w:t>
      </w:r>
      <w:r>
        <w:rPr>
          <w:rFonts w:ascii="Times New Roman" w:hAnsi="Times New Roman" w:cs="Times New Roman"/>
          <w:sz w:val="24"/>
          <w:szCs w:val="24"/>
          <w:lang w:val="en-US"/>
        </w:rPr>
        <w:t xml:space="preserve">by </w:t>
      </w:r>
      <w:r w:rsidR="00DD5A28">
        <w:rPr>
          <w:rFonts w:ascii="Times New Roman" w:hAnsi="Times New Roman" w:cs="Times New Roman"/>
          <w:sz w:val="24"/>
          <w:szCs w:val="24"/>
          <w:lang w:val="en-US"/>
        </w:rPr>
        <w:t xml:space="preserve">a </w:t>
      </w:r>
      <w:r>
        <w:rPr>
          <w:rFonts w:ascii="Times New Roman" w:hAnsi="Times New Roman" w:cs="Times New Roman"/>
          <w:sz w:val="24"/>
          <w:szCs w:val="24"/>
          <w:lang w:val="en-US"/>
        </w:rPr>
        <w:t>resource person from Lagos.</w:t>
      </w:r>
    </w:p>
    <w:p w14:paraId="078232F5" w14:textId="5AA8DE81" w:rsidR="00A468DC" w:rsidRPr="00A468DC" w:rsidRDefault="00A468DC" w:rsidP="00382B39">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Cambridge IGS</w:t>
      </w:r>
      <w:r w:rsidR="007B1075">
        <w:rPr>
          <w:rFonts w:ascii="Times New Roman" w:hAnsi="Times New Roman" w:cs="Times New Roman"/>
          <w:sz w:val="24"/>
          <w:szCs w:val="24"/>
          <w:lang w:val="en-US"/>
        </w:rPr>
        <w:t>C</w:t>
      </w:r>
      <w:r>
        <w:rPr>
          <w:rFonts w:ascii="Times New Roman" w:hAnsi="Times New Roman" w:cs="Times New Roman"/>
          <w:sz w:val="24"/>
          <w:szCs w:val="24"/>
          <w:lang w:val="en-US"/>
        </w:rPr>
        <w:t xml:space="preserve">E online training for </w:t>
      </w:r>
      <w:r w:rsidR="00DD5A28">
        <w:rPr>
          <w:rFonts w:ascii="Times New Roman" w:hAnsi="Times New Roman" w:cs="Times New Roman"/>
          <w:sz w:val="24"/>
          <w:szCs w:val="24"/>
          <w:lang w:val="en-US"/>
        </w:rPr>
        <w:t>eight</w:t>
      </w:r>
      <w:r>
        <w:rPr>
          <w:rFonts w:ascii="Times New Roman" w:hAnsi="Times New Roman" w:cs="Times New Roman"/>
          <w:sz w:val="24"/>
          <w:szCs w:val="24"/>
          <w:lang w:val="en-US"/>
        </w:rPr>
        <w:t xml:space="preserve"> teachers</w:t>
      </w:r>
    </w:p>
    <w:p w14:paraId="161925C5" w14:textId="638C786A" w:rsidR="00A468DC" w:rsidRPr="00A468DC" w:rsidRDefault="00A468DC" w:rsidP="00382B39">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Accreditation and approval </w:t>
      </w:r>
      <w:proofErr w:type="gramStart"/>
      <w:r w:rsidR="00DD5A28">
        <w:rPr>
          <w:rFonts w:ascii="Times New Roman" w:hAnsi="Times New Roman" w:cs="Times New Roman"/>
          <w:sz w:val="24"/>
          <w:szCs w:val="24"/>
          <w:lang w:val="en-US"/>
        </w:rPr>
        <w:t>was</w:t>
      </w:r>
      <w:proofErr w:type="gramEnd"/>
      <w:r w:rsidR="00DD5A2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given to NHC to run a GCE </w:t>
      </w:r>
      <w:proofErr w:type="spellStart"/>
      <w:r>
        <w:rPr>
          <w:rFonts w:ascii="Times New Roman" w:hAnsi="Times New Roman" w:cs="Times New Roman"/>
          <w:sz w:val="24"/>
          <w:szCs w:val="24"/>
          <w:lang w:val="en-US"/>
        </w:rPr>
        <w:t>centre</w:t>
      </w:r>
      <w:proofErr w:type="spellEnd"/>
      <w:r>
        <w:rPr>
          <w:rFonts w:ascii="Times New Roman" w:hAnsi="Times New Roman" w:cs="Times New Roman"/>
          <w:sz w:val="24"/>
          <w:szCs w:val="24"/>
          <w:lang w:val="en-US"/>
        </w:rPr>
        <w:t xml:space="preserve"> for private candidates; </w:t>
      </w:r>
      <w:r w:rsidR="00DD5A28">
        <w:rPr>
          <w:rFonts w:ascii="Times New Roman" w:hAnsi="Times New Roman" w:cs="Times New Roman"/>
          <w:sz w:val="24"/>
          <w:szCs w:val="24"/>
          <w:lang w:val="en-US"/>
        </w:rPr>
        <w:t>the first</w:t>
      </w:r>
      <w:r>
        <w:rPr>
          <w:rFonts w:ascii="Times New Roman" w:hAnsi="Times New Roman" w:cs="Times New Roman"/>
          <w:sz w:val="24"/>
          <w:szCs w:val="24"/>
          <w:lang w:val="en-US"/>
        </w:rPr>
        <w:t xml:space="preserve"> GCE exam for private candidates </w:t>
      </w:r>
      <w:r w:rsidR="00DD5A28">
        <w:rPr>
          <w:rFonts w:ascii="Times New Roman" w:hAnsi="Times New Roman" w:cs="Times New Roman"/>
          <w:sz w:val="24"/>
          <w:szCs w:val="24"/>
          <w:lang w:val="en-US"/>
        </w:rPr>
        <w:t xml:space="preserve">was conducted </w:t>
      </w:r>
      <w:r>
        <w:rPr>
          <w:rFonts w:ascii="Times New Roman" w:hAnsi="Times New Roman" w:cs="Times New Roman"/>
          <w:sz w:val="24"/>
          <w:szCs w:val="24"/>
          <w:lang w:val="en-US"/>
        </w:rPr>
        <w:t>in Tafsir Hall.</w:t>
      </w:r>
    </w:p>
    <w:p w14:paraId="340BB525" w14:textId="772560A2" w:rsidR="00A468DC" w:rsidRPr="00A468DC" w:rsidRDefault="00A468DC" w:rsidP="00382B39">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Centralized Tests conducted successfully for JSS1-SS2 students. The performance was commendable considering the </w:t>
      </w:r>
      <w:r w:rsidR="00DD5A28">
        <w:rPr>
          <w:rFonts w:ascii="Times New Roman" w:hAnsi="Times New Roman" w:cs="Times New Roman"/>
          <w:sz w:val="24"/>
          <w:szCs w:val="24"/>
          <w:lang w:val="en-US"/>
        </w:rPr>
        <w:t>complete</w:t>
      </w:r>
      <w:r>
        <w:rPr>
          <w:rFonts w:ascii="Times New Roman" w:hAnsi="Times New Roman" w:cs="Times New Roman"/>
          <w:sz w:val="24"/>
          <w:szCs w:val="24"/>
          <w:lang w:val="en-US"/>
        </w:rPr>
        <w:t xml:space="preserve"> introduction of real</w:t>
      </w:r>
      <w:r w:rsidR="00DD5A28">
        <w:rPr>
          <w:rFonts w:ascii="Times New Roman" w:hAnsi="Times New Roman" w:cs="Times New Roman"/>
          <w:sz w:val="24"/>
          <w:szCs w:val="24"/>
          <w:lang w:val="en-US"/>
        </w:rPr>
        <w:t>-</w:t>
      </w:r>
      <w:r>
        <w:rPr>
          <w:rFonts w:ascii="Times New Roman" w:hAnsi="Times New Roman" w:cs="Times New Roman"/>
          <w:sz w:val="24"/>
          <w:szCs w:val="24"/>
          <w:lang w:val="en-US"/>
        </w:rPr>
        <w:t>life application</w:t>
      </w:r>
      <w:r w:rsidR="007B1075">
        <w:rPr>
          <w:rFonts w:ascii="Times New Roman" w:hAnsi="Times New Roman" w:cs="Times New Roman"/>
          <w:sz w:val="24"/>
          <w:szCs w:val="24"/>
          <w:lang w:val="en-US"/>
        </w:rPr>
        <w:t xml:space="preserve"> to learning.</w:t>
      </w:r>
    </w:p>
    <w:p w14:paraId="58F070F4" w14:textId="32002858" w:rsidR="00A468DC" w:rsidRPr="00DE6272" w:rsidRDefault="00A468DC" w:rsidP="00382B39">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MOCK exam for SS3 currently ongoing and to be concluded on </w:t>
      </w:r>
      <w:r w:rsidR="00DD5A28">
        <w:rPr>
          <w:rFonts w:ascii="Times New Roman" w:hAnsi="Times New Roman" w:cs="Times New Roman"/>
          <w:sz w:val="24"/>
          <w:szCs w:val="24"/>
          <w:lang w:val="en-US"/>
        </w:rPr>
        <w:t>21st</w:t>
      </w:r>
      <w:r>
        <w:rPr>
          <w:rFonts w:ascii="Times New Roman" w:hAnsi="Times New Roman" w:cs="Times New Roman"/>
          <w:sz w:val="24"/>
          <w:szCs w:val="24"/>
          <w:lang w:val="en-US"/>
        </w:rPr>
        <w:t xml:space="preserve"> April.</w:t>
      </w:r>
    </w:p>
    <w:p w14:paraId="0F741D18" w14:textId="6245288E" w:rsidR="00DE6272" w:rsidRPr="007B1075" w:rsidRDefault="00DE6272" w:rsidP="00382B39">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2</w:t>
      </w:r>
      <w:r w:rsidRPr="00DE627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term examination for JSS1-SS2 has been conducted and concluded.</w:t>
      </w:r>
    </w:p>
    <w:p w14:paraId="029F0A90" w14:textId="77777777" w:rsidR="007B1075" w:rsidRPr="007B1075" w:rsidRDefault="007B1075" w:rsidP="007B1075">
      <w:pPr>
        <w:pStyle w:val="ListParagraph"/>
        <w:numPr>
          <w:ilvl w:val="0"/>
          <w:numId w:val="15"/>
        </w:numPr>
        <w:spacing w:line="360" w:lineRule="auto"/>
        <w:jc w:val="both"/>
        <w:rPr>
          <w:rFonts w:ascii="Times New Roman" w:hAnsi="Times New Roman" w:cs="Times New Roman"/>
          <w:sz w:val="24"/>
          <w:szCs w:val="24"/>
        </w:rPr>
      </w:pPr>
      <w:r w:rsidRPr="007B1075">
        <w:rPr>
          <w:rFonts w:ascii="Times New Roman" w:hAnsi="Times New Roman" w:cs="Times New Roman"/>
          <w:sz w:val="24"/>
          <w:szCs w:val="24"/>
          <w:lang w:val="en-US"/>
        </w:rPr>
        <w:t>Saturday Maths clinic continued</w:t>
      </w:r>
    </w:p>
    <w:p w14:paraId="2A64E4FF" w14:textId="77777777" w:rsidR="007B1075" w:rsidRPr="007B1075" w:rsidRDefault="007B1075" w:rsidP="007B1075">
      <w:pPr>
        <w:pStyle w:val="ListParagraph"/>
        <w:numPr>
          <w:ilvl w:val="0"/>
          <w:numId w:val="15"/>
        </w:numPr>
        <w:spacing w:line="360" w:lineRule="auto"/>
        <w:jc w:val="both"/>
        <w:rPr>
          <w:rFonts w:ascii="Times New Roman" w:hAnsi="Times New Roman" w:cs="Times New Roman"/>
          <w:sz w:val="24"/>
          <w:szCs w:val="24"/>
        </w:rPr>
      </w:pPr>
      <w:r w:rsidRPr="007B1075">
        <w:rPr>
          <w:rFonts w:ascii="Times New Roman" w:hAnsi="Times New Roman" w:cs="Times New Roman"/>
          <w:sz w:val="24"/>
          <w:szCs w:val="24"/>
          <w:lang w:val="en-US"/>
        </w:rPr>
        <w:t>Intra-class spelling challenge</w:t>
      </w:r>
    </w:p>
    <w:p w14:paraId="7BB1C455" w14:textId="7FDAC1A4" w:rsidR="007B1075" w:rsidRPr="007B1075" w:rsidRDefault="007B1075" w:rsidP="007B1075">
      <w:pPr>
        <w:pStyle w:val="ListParagraph"/>
        <w:numPr>
          <w:ilvl w:val="0"/>
          <w:numId w:val="15"/>
        </w:numPr>
        <w:spacing w:line="360" w:lineRule="auto"/>
        <w:jc w:val="both"/>
        <w:rPr>
          <w:rFonts w:ascii="Times New Roman" w:hAnsi="Times New Roman" w:cs="Times New Roman"/>
          <w:sz w:val="24"/>
          <w:szCs w:val="24"/>
        </w:rPr>
      </w:pPr>
      <w:r w:rsidRPr="007B1075">
        <w:rPr>
          <w:rFonts w:ascii="Times New Roman" w:hAnsi="Times New Roman" w:cs="Times New Roman"/>
          <w:sz w:val="24"/>
          <w:szCs w:val="24"/>
          <w:lang w:val="en-US"/>
        </w:rPr>
        <w:t>Centralized test</w:t>
      </w:r>
      <w:r w:rsidR="00C82784">
        <w:rPr>
          <w:rFonts w:ascii="Times New Roman" w:hAnsi="Times New Roman" w:cs="Times New Roman"/>
          <w:sz w:val="24"/>
          <w:szCs w:val="24"/>
          <w:lang w:val="en-US"/>
        </w:rPr>
        <w:t xml:space="preserve"> (C</w:t>
      </w:r>
      <w:r w:rsidR="00DD5A28">
        <w:rPr>
          <w:rFonts w:ascii="Times New Roman" w:hAnsi="Times New Roman" w:cs="Times New Roman"/>
          <w:sz w:val="24"/>
          <w:szCs w:val="24"/>
          <w:lang w:val="en-US"/>
        </w:rPr>
        <w:t>.T.</w:t>
      </w:r>
      <w:r w:rsidR="00C82784">
        <w:rPr>
          <w:rFonts w:ascii="Times New Roman" w:hAnsi="Times New Roman" w:cs="Times New Roman"/>
          <w:sz w:val="24"/>
          <w:szCs w:val="24"/>
          <w:lang w:val="en-US"/>
        </w:rPr>
        <w:t>)</w:t>
      </w:r>
      <w:r w:rsidRPr="007B1075">
        <w:rPr>
          <w:rFonts w:ascii="Times New Roman" w:hAnsi="Times New Roman" w:cs="Times New Roman"/>
          <w:sz w:val="24"/>
          <w:szCs w:val="24"/>
          <w:lang w:val="en-US"/>
        </w:rPr>
        <w:t xml:space="preserve"> conducted</w:t>
      </w:r>
      <w:r w:rsidR="00C82784">
        <w:rPr>
          <w:rFonts w:ascii="Times New Roman" w:hAnsi="Times New Roman" w:cs="Times New Roman"/>
          <w:sz w:val="24"/>
          <w:szCs w:val="24"/>
          <w:lang w:val="en-US"/>
        </w:rPr>
        <w:t xml:space="preserve"> and post C</w:t>
      </w:r>
      <w:r w:rsidR="00DD5A28">
        <w:rPr>
          <w:rFonts w:ascii="Times New Roman" w:hAnsi="Times New Roman" w:cs="Times New Roman"/>
          <w:sz w:val="24"/>
          <w:szCs w:val="24"/>
          <w:lang w:val="en-US"/>
        </w:rPr>
        <w:t>.T.</w:t>
      </w:r>
      <w:r w:rsidR="00C82784">
        <w:rPr>
          <w:rFonts w:ascii="Times New Roman" w:hAnsi="Times New Roman" w:cs="Times New Roman"/>
          <w:sz w:val="24"/>
          <w:szCs w:val="24"/>
          <w:lang w:val="en-US"/>
        </w:rPr>
        <w:t xml:space="preserve"> counseling support rendered to students who underperformed.</w:t>
      </w:r>
    </w:p>
    <w:p w14:paraId="1231C946" w14:textId="2797E5D8" w:rsidR="007B1075" w:rsidRPr="00C82784" w:rsidRDefault="007B1075" w:rsidP="007B1075">
      <w:pPr>
        <w:pStyle w:val="ListParagraph"/>
        <w:numPr>
          <w:ilvl w:val="0"/>
          <w:numId w:val="15"/>
        </w:numPr>
        <w:spacing w:line="360" w:lineRule="auto"/>
        <w:jc w:val="both"/>
        <w:rPr>
          <w:rFonts w:ascii="Times New Roman" w:hAnsi="Times New Roman" w:cs="Times New Roman"/>
          <w:sz w:val="24"/>
          <w:szCs w:val="24"/>
        </w:rPr>
      </w:pPr>
      <w:r w:rsidRPr="007B1075">
        <w:rPr>
          <w:rFonts w:ascii="Times New Roman" w:hAnsi="Times New Roman" w:cs="Times New Roman"/>
          <w:sz w:val="24"/>
          <w:szCs w:val="24"/>
          <w:lang w:val="en-US"/>
        </w:rPr>
        <w:t>Checking of student</w:t>
      </w:r>
      <w:r w:rsidR="00DD5A28">
        <w:rPr>
          <w:rFonts w:ascii="Times New Roman" w:hAnsi="Times New Roman" w:cs="Times New Roman"/>
          <w:sz w:val="24"/>
          <w:szCs w:val="24"/>
          <w:lang w:val="en-US"/>
        </w:rPr>
        <w:t>’</w:t>
      </w:r>
      <w:r w:rsidRPr="007B1075">
        <w:rPr>
          <w:rFonts w:ascii="Times New Roman" w:hAnsi="Times New Roman" w:cs="Times New Roman"/>
          <w:sz w:val="24"/>
          <w:szCs w:val="24"/>
          <w:lang w:val="en-US"/>
        </w:rPr>
        <w:t xml:space="preserve">s notes intensified. </w:t>
      </w:r>
    </w:p>
    <w:p w14:paraId="69F64209" w14:textId="34AEC86F" w:rsidR="00C82784" w:rsidRPr="00C82784" w:rsidRDefault="00C82784" w:rsidP="007B1075">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Introduction to Career Choice organized for JSS3 students; part 2 is to come up in sha Allah in 3</w:t>
      </w:r>
      <w:r w:rsidRPr="00C82784">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term.</w:t>
      </w:r>
    </w:p>
    <w:p w14:paraId="0E613BAE" w14:textId="483E05D5" w:rsidR="00C82784" w:rsidRPr="00680646" w:rsidRDefault="00C82784" w:rsidP="007B1075">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Counseling support offered to SS2 subject choice combination.</w:t>
      </w:r>
    </w:p>
    <w:p w14:paraId="0E72886F" w14:textId="40542430" w:rsidR="00680646" w:rsidRPr="007B1075" w:rsidRDefault="00680646" w:rsidP="007B1075">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The academic adviser attended to 120 cases; 78 issues were career</w:t>
      </w:r>
      <w:r w:rsidR="00DD5A28">
        <w:rPr>
          <w:rFonts w:ascii="Times New Roman" w:hAnsi="Times New Roman" w:cs="Times New Roman"/>
          <w:sz w:val="24"/>
          <w:szCs w:val="24"/>
          <w:lang w:val="en-US"/>
        </w:rPr>
        <w:t>-</w:t>
      </w:r>
      <w:r>
        <w:rPr>
          <w:rFonts w:ascii="Times New Roman" w:hAnsi="Times New Roman" w:cs="Times New Roman"/>
          <w:sz w:val="24"/>
          <w:szCs w:val="24"/>
          <w:lang w:val="en-US"/>
        </w:rPr>
        <w:t>related, while the remaining 42 were academic in nature.</w:t>
      </w:r>
    </w:p>
    <w:p w14:paraId="1FAFEF26" w14:textId="4C462FF4" w:rsidR="0066264D" w:rsidRPr="00382B39" w:rsidRDefault="0066264D" w:rsidP="00382B39">
      <w:pPr>
        <w:pStyle w:val="ListParagraph"/>
        <w:spacing w:line="360" w:lineRule="auto"/>
        <w:jc w:val="both"/>
        <w:rPr>
          <w:rFonts w:ascii="Times New Roman" w:hAnsi="Times New Roman" w:cs="Times New Roman"/>
          <w:sz w:val="24"/>
          <w:szCs w:val="24"/>
        </w:rPr>
      </w:pPr>
    </w:p>
    <w:p w14:paraId="2363B7FE" w14:textId="77777777" w:rsidR="0088037D" w:rsidRPr="0088037D" w:rsidRDefault="0066264D" w:rsidP="007B1075">
      <w:pPr>
        <w:pStyle w:val="ListParagraph"/>
        <w:numPr>
          <w:ilvl w:val="0"/>
          <w:numId w:val="2"/>
        </w:numPr>
        <w:spacing w:line="360" w:lineRule="auto"/>
        <w:jc w:val="both"/>
        <w:rPr>
          <w:rFonts w:ascii="Times New Roman" w:hAnsi="Times New Roman" w:cs="Times New Roman"/>
          <w:sz w:val="24"/>
          <w:szCs w:val="24"/>
          <w:u w:val="single"/>
          <w:lang w:val="en-US"/>
        </w:rPr>
      </w:pPr>
      <w:r w:rsidRPr="0066264D">
        <w:rPr>
          <w:rFonts w:ascii="Times New Roman" w:hAnsi="Times New Roman" w:cs="Times New Roman"/>
          <w:b/>
          <w:bCs/>
          <w:sz w:val="24"/>
          <w:szCs w:val="24"/>
          <w:u w:val="single"/>
          <w:lang w:val="en-US"/>
        </w:rPr>
        <w:t>Co-Curricular Activities</w:t>
      </w:r>
    </w:p>
    <w:p w14:paraId="5FDE2609" w14:textId="1DED4CDB" w:rsidR="003D6B5A" w:rsidRDefault="007B1075" w:rsidP="0088037D">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Our mo</w:t>
      </w:r>
      <w:r w:rsidR="00DD5A28">
        <w:rPr>
          <w:rFonts w:ascii="Times New Roman" w:hAnsi="Times New Roman" w:cs="Times New Roman"/>
          <w:sz w:val="24"/>
          <w:szCs w:val="24"/>
          <w:lang w:val="en-US"/>
        </w:rPr>
        <w:t>t</w:t>
      </w:r>
      <w:r>
        <w:rPr>
          <w:rFonts w:ascii="Times New Roman" w:hAnsi="Times New Roman" w:cs="Times New Roman"/>
          <w:sz w:val="24"/>
          <w:szCs w:val="24"/>
          <w:lang w:val="en-US"/>
        </w:rPr>
        <w:t xml:space="preserve">to this term </w:t>
      </w:r>
      <w:r w:rsidR="00EE09A8">
        <w:rPr>
          <w:rFonts w:ascii="Times New Roman" w:hAnsi="Times New Roman" w:cs="Times New Roman"/>
          <w:sz w:val="24"/>
          <w:szCs w:val="24"/>
          <w:lang w:val="en-US"/>
        </w:rPr>
        <w:t xml:space="preserve">was giving </w:t>
      </w:r>
      <w:r>
        <w:rPr>
          <w:rFonts w:ascii="Times New Roman" w:hAnsi="Times New Roman" w:cs="Times New Roman"/>
          <w:sz w:val="24"/>
          <w:szCs w:val="24"/>
          <w:lang w:val="en-US"/>
        </w:rPr>
        <w:t>students a hands</w:t>
      </w:r>
      <w:r w:rsidR="00DD5A28">
        <w:rPr>
          <w:rFonts w:ascii="Times New Roman" w:hAnsi="Times New Roman" w:cs="Times New Roman"/>
          <w:sz w:val="24"/>
          <w:szCs w:val="24"/>
          <w:lang w:val="en-US"/>
        </w:rPr>
        <w:t>-</w:t>
      </w:r>
      <w:r>
        <w:rPr>
          <w:rFonts w:ascii="Times New Roman" w:hAnsi="Times New Roman" w:cs="Times New Roman"/>
          <w:sz w:val="24"/>
          <w:szCs w:val="24"/>
          <w:lang w:val="en-US"/>
        </w:rPr>
        <w:t xml:space="preserve">on training or education in their various areas of interest. The activities and events this term </w:t>
      </w:r>
      <w:r w:rsidR="00EE09A8">
        <w:rPr>
          <w:rFonts w:ascii="Times New Roman" w:hAnsi="Times New Roman" w:cs="Times New Roman"/>
          <w:sz w:val="24"/>
          <w:szCs w:val="24"/>
          <w:lang w:val="en-US"/>
        </w:rPr>
        <w:t xml:space="preserve">was </w:t>
      </w:r>
      <w:r>
        <w:rPr>
          <w:rFonts w:ascii="Times New Roman" w:hAnsi="Times New Roman" w:cs="Times New Roman"/>
          <w:sz w:val="24"/>
          <w:szCs w:val="24"/>
          <w:lang w:val="en-US"/>
        </w:rPr>
        <w:t>as follows:</w:t>
      </w:r>
    </w:p>
    <w:p w14:paraId="14767603" w14:textId="699CA5B4" w:rsidR="007B1075" w:rsidRPr="007B1075" w:rsidRDefault="007B1075" w:rsidP="007B1075">
      <w:pPr>
        <w:pStyle w:val="ListParagraph"/>
        <w:numPr>
          <w:ilvl w:val="0"/>
          <w:numId w:val="17"/>
        </w:numPr>
        <w:spacing w:line="360" w:lineRule="auto"/>
        <w:jc w:val="both"/>
        <w:rPr>
          <w:rFonts w:ascii="Times New Roman" w:hAnsi="Times New Roman" w:cs="Times New Roman"/>
          <w:sz w:val="24"/>
          <w:szCs w:val="24"/>
        </w:rPr>
      </w:pPr>
      <w:r w:rsidRPr="007B1075">
        <w:rPr>
          <w:rFonts w:ascii="Times New Roman" w:hAnsi="Times New Roman" w:cs="Times New Roman"/>
          <w:sz w:val="24"/>
          <w:szCs w:val="24"/>
          <w:lang w:val="en-US"/>
        </w:rPr>
        <w:t xml:space="preserve">Regular </w:t>
      </w:r>
      <w:r>
        <w:rPr>
          <w:rFonts w:ascii="Times New Roman" w:hAnsi="Times New Roman" w:cs="Times New Roman"/>
          <w:sz w:val="24"/>
          <w:szCs w:val="24"/>
          <w:lang w:val="en-US"/>
        </w:rPr>
        <w:t xml:space="preserve">class </w:t>
      </w:r>
      <w:r w:rsidRPr="007B1075">
        <w:rPr>
          <w:rFonts w:ascii="Times New Roman" w:hAnsi="Times New Roman" w:cs="Times New Roman"/>
          <w:sz w:val="24"/>
          <w:szCs w:val="24"/>
          <w:lang w:val="en-US"/>
        </w:rPr>
        <w:t>meetings</w:t>
      </w:r>
    </w:p>
    <w:p w14:paraId="1F9A1F9E" w14:textId="68E1B628" w:rsidR="007B1075" w:rsidRPr="007B1075" w:rsidRDefault="007B1075" w:rsidP="007B1075">
      <w:pPr>
        <w:pStyle w:val="ListParagraph"/>
        <w:numPr>
          <w:ilvl w:val="0"/>
          <w:numId w:val="17"/>
        </w:numPr>
        <w:spacing w:line="360" w:lineRule="auto"/>
        <w:jc w:val="both"/>
        <w:rPr>
          <w:rFonts w:ascii="Times New Roman" w:hAnsi="Times New Roman" w:cs="Times New Roman"/>
          <w:sz w:val="24"/>
          <w:szCs w:val="24"/>
        </w:rPr>
      </w:pPr>
      <w:r w:rsidRPr="007B1075">
        <w:rPr>
          <w:rFonts w:ascii="Times New Roman" w:hAnsi="Times New Roman" w:cs="Times New Roman"/>
          <w:sz w:val="24"/>
          <w:szCs w:val="24"/>
          <w:lang w:val="en-US"/>
        </w:rPr>
        <w:t>Capacity building training</w:t>
      </w:r>
      <w:r w:rsidR="00DD5A28">
        <w:rPr>
          <w:rFonts w:ascii="Times New Roman" w:hAnsi="Times New Roman" w:cs="Times New Roman"/>
          <w:sz w:val="24"/>
          <w:szCs w:val="24"/>
          <w:lang w:val="en-US"/>
        </w:rPr>
        <w:t xml:space="preserve"> </w:t>
      </w:r>
      <w:r w:rsidRPr="007B1075">
        <w:rPr>
          <w:rFonts w:ascii="Times New Roman" w:hAnsi="Times New Roman" w:cs="Times New Roman"/>
          <w:sz w:val="24"/>
          <w:szCs w:val="24"/>
          <w:lang w:val="en-US"/>
        </w:rPr>
        <w:t xml:space="preserve">for student affairs and hostel staff </w:t>
      </w:r>
      <w:r w:rsidR="00DD5A28">
        <w:rPr>
          <w:rFonts w:ascii="Times New Roman" w:hAnsi="Times New Roman" w:cs="Times New Roman"/>
          <w:sz w:val="24"/>
          <w:szCs w:val="24"/>
          <w:lang w:val="en-US"/>
        </w:rPr>
        <w:t xml:space="preserve">conducted. </w:t>
      </w:r>
      <w:r w:rsidRPr="007B1075">
        <w:rPr>
          <w:rFonts w:ascii="Times New Roman" w:hAnsi="Times New Roman" w:cs="Times New Roman"/>
          <w:sz w:val="24"/>
          <w:szCs w:val="24"/>
          <w:lang w:val="en-US"/>
        </w:rPr>
        <w:t xml:space="preserve">(Udemy, skills share, </w:t>
      </w:r>
      <w:proofErr w:type="spellStart"/>
      <w:r w:rsidRPr="007B1075">
        <w:rPr>
          <w:rFonts w:ascii="Times New Roman" w:hAnsi="Times New Roman" w:cs="Times New Roman"/>
          <w:sz w:val="24"/>
          <w:szCs w:val="24"/>
          <w:lang w:val="en-US"/>
        </w:rPr>
        <w:t>etc</w:t>
      </w:r>
      <w:proofErr w:type="spellEnd"/>
      <w:r w:rsidRPr="007B1075">
        <w:rPr>
          <w:rFonts w:ascii="Times New Roman" w:hAnsi="Times New Roman" w:cs="Times New Roman"/>
          <w:sz w:val="24"/>
          <w:szCs w:val="24"/>
          <w:lang w:val="en-US"/>
        </w:rPr>
        <w:t>)</w:t>
      </w:r>
    </w:p>
    <w:p w14:paraId="76BBB1A8" w14:textId="77777777" w:rsidR="007B1075" w:rsidRPr="007B1075" w:rsidRDefault="007B1075" w:rsidP="007B1075">
      <w:pPr>
        <w:pStyle w:val="ListParagraph"/>
        <w:numPr>
          <w:ilvl w:val="0"/>
          <w:numId w:val="17"/>
        </w:numPr>
        <w:spacing w:line="360" w:lineRule="auto"/>
        <w:jc w:val="both"/>
        <w:rPr>
          <w:rFonts w:ascii="Times New Roman" w:hAnsi="Times New Roman" w:cs="Times New Roman"/>
          <w:sz w:val="24"/>
          <w:szCs w:val="24"/>
        </w:rPr>
      </w:pPr>
      <w:r w:rsidRPr="007B1075">
        <w:rPr>
          <w:rFonts w:ascii="Times New Roman" w:hAnsi="Times New Roman" w:cs="Times New Roman"/>
          <w:sz w:val="24"/>
          <w:szCs w:val="24"/>
          <w:lang w:val="en-US"/>
        </w:rPr>
        <w:t>Big Life adventure: personal development and leadership training for JSS1-3</w:t>
      </w:r>
    </w:p>
    <w:p w14:paraId="199B8241" w14:textId="02A44210" w:rsidR="007B1075" w:rsidRPr="007B1075" w:rsidRDefault="007B1075" w:rsidP="007B1075">
      <w:pPr>
        <w:pStyle w:val="ListParagraph"/>
        <w:numPr>
          <w:ilvl w:val="0"/>
          <w:numId w:val="17"/>
        </w:numPr>
        <w:spacing w:line="360" w:lineRule="auto"/>
        <w:jc w:val="both"/>
        <w:rPr>
          <w:rFonts w:ascii="Times New Roman" w:hAnsi="Times New Roman" w:cs="Times New Roman"/>
          <w:sz w:val="24"/>
          <w:szCs w:val="24"/>
        </w:rPr>
      </w:pPr>
      <w:r w:rsidRPr="007B1075">
        <w:rPr>
          <w:rFonts w:ascii="Times New Roman" w:hAnsi="Times New Roman" w:cs="Times New Roman"/>
          <w:sz w:val="24"/>
          <w:szCs w:val="24"/>
          <w:lang w:val="en-US"/>
        </w:rPr>
        <w:t>Observational visits to check on students by student affairs during sports, lessons, club meetings</w:t>
      </w:r>
      <w:r w:rsidR="00DD5A28">
        <w:rPr>
          <w:rFonts w:ascii="Times New Roman" w:hAnsi="Times New Roman" w:cs="Times New Roman"/>
          <w:sz w:val="24"/>
          <w:szCs w:val="24"/>
          <w:lang w:val="en-US"/>
        </w:rPr>
        <w:t>, and</w:t>
      </w:r>
      <w:r w:rsidRPr="007B1075">
        <w:rPr>
          <w:rFonts w:ascii="Times New Roman" w:hAnsi="Times New Roman" w:cs="Times New Roman"/>
          <w:sz w:val="24"/>
          <w:szCs w:val="24"/>
          <w:lang w:val="en-US"/>
        </w:rPr>
        <w:t xml:space="preserve"> </w:t>
      </w:r>
      <w:r w:rsidR="00DD5A28">
        <w:rPr>
          <w:rFonts w:ascii="Times New Roman" w:hAnsi="Times New Roman" w:cs="Times New Roman"/>
          <w:sz w:val="24"/>
          <w:szCs w:val="24"/>
          <w:lang w:val="en-US"/>
        </w:rPr>
        <w:t xml:space="preserve">in </w:t>
      </w:r>
      <w:r w:rsidRPr="007B1075">
        <w:rPr>
          <w:rFonts w:ascii="Times New Roman" w:hAnsi="Times New Roman" w:cs="Times New Roman"/>
          <w:sz w:val="24"/>
          <w:szCs w:val="24"/>
          <w:lang w:val="en-US"/>
        </w:rPr>
        <w:t>the hostel.</w:t>
      </w:r>
    </w:p>
    <w:p w14:paraId="7DE0B3C7" w14:textId="5D8A51F3" w:rsidR="007B1075" w:rsidRPr="007B1075" w:rsidRDefault="007B1075" w:rsidP="007B1075">
      <w:pPr>
        <w:pStyle w:val="ListParagraph"/>
        <w:numPr>
          <w:ilvl w:val="0"/>
          <w:numId w:val="17"/>
        </w:numPr>
        <w:spacing w:line="360" w:lineRule="auto"/>
        <w:jc w:val="both"/>
        <w:rPr>
          <w:rFonts w:ascii="Times New Roman" w:hAnsi="Times New Roman" w:cs="Times New Roman"/>
          <w:sz w:val="24"/>
          <w:szCs w:val="24"/>
        </w:rPr>
      </w:pPr>
      <w:proofErr w:type="spellStart"/>
      <w:r w:rsidRPr="007B1075">
        <w:rPr>
          <w:rFonts w:ascii="Times New Roman" w:hAnsi="Times New Roman" w:cs="Times New Roman"/>
          <w:sz w:val="24"/>
          <w:szCs w:val="24"/>
          <w:lang w:val="en-US"/>
        </w:rPr>
        <w:t>AskDin</w:t>
      </w:r>
      <w:proofErr w:type="spellEnd"/>
      <w:r w:rsidR="00DD5A28">
        <w:rPr>
          <w:rFonts w:ascii="Times New Roman" w:hAnsi="Times New Roman" w:cs="Times New Roman"/>
          <w:sz w:val="24"/>
          <w:szCs w:val="24"/>
          <w:lang w:val="en-US"/>
        </w:rPr>
        <w:t>,</w:t>
      </w:r>
      <w:r w:rsidRPr="007B1075">
        <w:rPr>
          <w:rFonts w:ascii="Times New Roman" w:hAnsi="Times New Roman" w:cs="Times New Roman"/>
          <w:sz w:val="24"/>
          <w:szCs w:val="24"/>
          <w:lang w:val="en-US"/>
        </w:rPr>
        <w:t xml:space="preserve"> Q &amp; A session on faith with Bro. Nuru Lemu</w:t>
      </w:r>
      <w:r>
        <w:rPr>
          <w:rFonts w:ascii="Times New Roman" w:hAnsi="Times New Roman" w:cs="Times New Roman"/>
          <w:sz w:val="24"/>
          <w:szCs w:val="24"/>
          <w:lang w:val="en-US"/>
        </w:rPr>
        <w:t xml:space="preserve"> and Principal</w:t>
      </w:r>
      <w:r w:rsidR="00DD5A28">
        <w:rPr>
          <w:rFonts w:ascii="Times New Roman" w:hAnsi="Times New Roman" w:cs="Times New Roman"/>
          <w:sz w:val="24"/>
          <w:szCs w:val="24"/>
          <w:lang w:val="en-US"/>
        </w:rPr>
        <w:t xml:space="preserve"> held on three occasions this </w:t>
      </w:r>
      <w:proofErr w:type="gramStart"/>
      <w:r w:rsidR="00DD5A28">
        <w:rPr>
          <w:rFonts w:ascii="Times New Roman" w:hAnsi="Times New Roman" w:cs="Times New Roman"/>
          <w:sz w:val="24"/>
          <w:szCs w:val="24"/>
          <w:lang w:val="en-US"/>
        </w:rPr>
        <w:t>term</w:t>
      </w:r>
      <w:proofErr w:type="gramEnd"/>
    </w:p>
    <w:p w14:paraId="78F44BA7" w14:textId="77777777" w:rsidR="007B1075" w:rsidRPr="007B1075" w:rsidRDefault="007B1075" w:rsidP="007B1075">
      <w:pPr>
        <w:pStyle w:val="ListParagraph"/>
        <w:numPr>
          <w:ilvl w:val="0"/>
          <w:numId w:val="17"/>
        </w:numPr>
        <w:spacing w:line="360" w:lineRule="auto"/>
        <w:jc w:val="both"/>
        <w:rPr>
          <w:rFonts w:ascii="Times New Roman" w:hAnsi="Times New Roman" w:cs="Times New Roman"/>
          <w:sz w:val="24"/>
          <w:szCs w:val="24"/>
        </w:rPr>
      </w:pPr>
      <w:r w:rsidRPr="007B1075">
        <w:rPr>
          <w:rFonts w:ascii="Times New Roman" w:hAnsi="Times New Roman" w:cs="Times New Roman"/>
          <w:sz w:val="24"/>
          <w:szCs w:val="24"/>
          <w:lang w:val="en-US"/>
        </w:rPr>
        <w:t>Online Science Quiz Competition</w:t>
      </w:r>
    </w:p>
    <w:p w14:paraId="4F0741AC" w14:textId="77777777" w:rsidR="007B1075" w:rsidRPr="007B1075" w:rsidRDefault="007B1075" w:rsidP="007B1075">
      <w:pPr>
        <w:pStyle w:val="ListParagraph"/>
        <w:numPr>
          <w:ilvl w:val="0"/>
          <w:numId w:val="17"/>
        </w:numPr>
        <w:spacing w:line="360" w:lineRule="auto"/>
        <w:jc w:val="both"/>
        <w:rPr>
          <w:rFonts w:ascii="Times New Roman" w:hAnsi="Times New Roman" w:cs="Times New Roman"/>
          <w:sz w:val="24"/>
          <w:szCs w:val="24"/>
        </w:rPr>
      </w:pPr>
      <w:r w:rsidRPr="007B1075">
        <w:rPr>
          <w:rFonts w:ascii="Times New Roman" w:hAnsi="Times New Roman" w:cs="Times New Roman"/>
          <w:sz w:val="24"/>
          <w:szCs w:val="24"/>
          <w:lang w:val="en-US"/>
        </w:rPr>
        <w:t>Art/craft/cultural competition for schools in Niger state</w:t>
      </w:r>
    </w:p>
    <w:p w14:paraId="646F5500" w14:textId="77777777" w:rsidR="007B1075" w:rsidRPr="007B1075" w:rsidRDefault="007B1075" w:rsidP="007B1075">
      <w:pPr>
        <w:pStyle w:val="ListParagraph"/>
        <w:numPr>
          <w:ilvl w:val="0"/>
          <w:numId w:val="17"/>
        </w:numPr>
        <w:spacing w:line="360" w:lineRule="auto"/>
        <w:jc w:val="both"/>
        <w:rPr>
          <w:rFonts w:ascii="Times New Roman" w:hAnsi="Times New Roman" w:cs="Times New Roman"/>
          <w:sz w:val="24"/>
          <w:szCs w:val="24"/>
        </w:rPr>
      </w:pPr>
      <w:r w:rsidRPr="007B1075">
        <w:rPr>
          <w:rFonts w:ascii="Times New Roman" w:hAnsi="Times New Roman" w:cs="Times New Roman"/>
          <w:sz w:val="24"/>
          <w:szCs w:val="24"/>
          <w:lang w:val="en-US"/>
        </w:rPr>
        <w:t>Neuro-Linguistic programming by outside coaches from Abuja.</w:t>
      </w:r>
    </w:p>
    <w:p w14:paraId="1E1CC1F6" w14:textId="77777777" w:rsidR="007B1075" w:rsidRPr="007B1075" w:rsidRDefault="007B1075" w:rsidP="007B1075">
      <w:pPr>
        <w:pStyle w:val="ListParagraph"/>
        <w:numPr>
          <w:ilvl w:val="0"/>
          <w:numId w:val="17"/>
        </w:numPr>
        <w:spacing w:line="360" w:lineRule="auto"/>
        <w:jc w:val="both"/>
        <w:rPr>
          <w:rFonts w:ascii="Times New Roman" w:hAnsi="Times New Roman" w:cs="Times New Roman"/>
          <w:sz w:val="24"/>
          <w:szCs w:val="24"/>
        </w:rPr>
      </w:pPr>
      <w:r w:rsidRPr="007B1075">
        <w:rPr>
          <w:rFonts w:ascii="Times New Roman" w:hAnsi="Times New Roman" w:cs="Times New Roman"/>
          <w:sz w:val="24"/>
          <w:szCs w:val="24"/>
          <w:lang w:val="en-US"/>
        </w:rPr>
        <w:t>Low-key Inter-house sports prelims.</w:t>
      </w:r>
    </w:p>
    <w:p w14:paraId="5049AF7E" w14:textId="77777777" w:rsidR="007B1075" w:rsidRPr="007B1075" w:rsidRDefault="007B1075" w:rsidP="007B1075">
      <w:pPr>
        <w:pStyle w:val="ListParagraph"/>
        <w:numPr>
          <w:ilvl w:val="0"/>
          <w:numId w:val="17"/>
        </w:numPr>
        <w:spacing w:line="360" w:lineRule="auto"/>
        <w:jc w:val="both"/>
        <w:rPr>
          <w:rFonts w:ascii="Times New Roman" w:hAnsi="Times New Roman" w:cs="Times New Roman"/>
          <w:sz w:val="24"/>
          <w:szCs w:val="24"/>
        </w:rPr>
      </w:pPr>
      <w:r w:rsidRPr="007B1075">
        <w:rPr>
          <w:rFonts w:ascii="Times New Roman" w:hAnsi="Times New Roman" w:cs="Times New Roman"/>
          <w:sz w:val="24"/>
          <w:szCs w:val="24"/>
          <w:lang w:val="en-US"/>
        </w:rPr>
        <w:t>Female only cultural night.</w:t>
      </w:r>
    </w:p>
    <w:p w14:paraId="35DE464C" w14:textId="4591743A" w:rsidR="007B1075" w:rsidRPr="007B1075" w:rsidRDefault="007B1075" w:rsidP="007B1075">
      <w:pPr>
        <w:pStyle w:val="ListParagraph"/>
        <w:numPr>
          <w:ilvl w:val="0"/>
          <w:numId w:val="17"/>
        </w:numPr>
        <w:spacing w:line="360" w:lineRule="auto"/>
        <w:jc w:val="both"/>
        <w:rPr>
          <w:rFonts w:ascii="Times New Roman" w:hAnsi="Times New Roman" w:cs="Times New Roman"/>
          <w:sz w:val="24"/>
          <w:szCs w:val="24"/>
        </w:rPr>
      </w:pPr>
      <w:r w:rsidRPr="007B1075">
        <w:rPr>
          <w:rFonts w:ascii="Times New Roman" w:hAnsi="Times New Roman" w:cs="Times New Roman"/>
          <w:sz w:val="24"/>
          <w:szCs w:val="24"/>
          <w:lang w:val="en-US"/>
        </w:rPr>
        <w:t>SS3 Fun night</w:t>
      </w:r>
      <w:r w:rsidR="00DD5A28">
        <w:rPr>
          <w:rFonts w:ascii="Times New Roman" w:hAnsi="Times New Roman" w:cs="Times New Roman"/>
          <w:sz w:val="24"/>
          <w:szCs w:val="24"/>
          <w:lang w:val="en-US"/>
        </w:rPr>
        <w:t>’</w:t>
      </w:r>
    </w:p>
    <w:p w14:paraId="2B3B9D10" w14:textId="77777777" w:rsidR="007B1075" w:rsidRPr="007B1075" w:rsidRDefault="007B1075" w:rsidP="007B1075">
      <w:pPr>
        <w:pStyle w:val="ListParagraph"/>
        <w:numPr>
          <w:ilvl w:val="0"/>
          <w:numId w:val="17"/>
        </w:numPr>
        <w:spacing w:line="360" w:lineRule="auto"/>
        <w:jc w:val="both"/>
        <w:rPr>
          <w:rFonts w:ascii="Times New Roman" w:hAnsi="Times New Roman" w:cs="Times New Roman"/>
          <w:sz w:val="24"/>
          <w:szCs w:val="24"/>
        </w:rPr>
      </w:pPr>
      <w:r w:rsidRPr="007B1075">
        <w:rPr>
          <w:rFonts w:ascii="Times New Roman" w:hAnsi="Times New Roman" w:cs="Times New Roman"/>
          <w:sz w:val="24"/>
          <w:szCs w:val="24"/>
          <w:lang w:val="en-US"/>
        </w:rPr>
        <w:t>Pre-Ramadan football competition.</w:t>
      </w:r>
    </w:p>
    <w:p w14:paraId="7741FD72" w14:textId="2270A8D9" w:rsidR="007B1075" w:rsidRDefault="007B1075" w:rsidP="008C4B1C">
      <w:pPr>
        <w:pStyle w:val="ListParagraph"/>
        <w:spacing w:line="360" w:lineRule="auto"/>
        <w:ind w:left="1440"/>
        <w:jc w:val="both"/>
        <w:rPr>
          <w:rFonts w:ascii="Times New Roman" w:hAnsi="Times New Roman" w:cs="Times New Roman"/>
          <w:sz w:val="24"/>
          <w:szCs w:val="24"/>
        </w:rPr>
      </w:pPr>
    </w:p>
    <w:p w14:paraId="570A428E" w14:textId="77777777" w:rsidR="00B216DF" w:rsidRPr="00C82784" w:rsidRDefault="00B216DF" w:rsidP="008C4B1C">
      <w:pPr>
        <w:pStyle w:val="ListParagraph"/>
        <w:spacing w:line="360" w:lineRule="auto"/>
        <w:ind w:left="1440"/>
        <w:jc w:val="both"/>
        <w:rPr>
          <w:rFonts w:ascii="Times New Roman" w:hAnsi="Times New Roman" w:cs="Times New Roman"/>
          <w:sz w:val="24"/>
          <w:szCs w:val="24"/>
        </w:rPr>
      </w:pPr>
    </w:p>
    <w:p w14:paraId="792DF92A" w14:textId="77777777" w:rsidR="0088037D" w:rsidRPr="009C744E" w:rsidRDefault="0088037D" w:rsidP="0088037D">
      <w:pPr>
        <w:pStyle w:val="ListParagraph"/>
        <w:spacing w:line="360" w:lineRule="auto"/>
        <w:ind w:left="1440"/>
        <w:jc w:val="both"/>
        <w:rPr>
          <w:rFonts w:ascii="Times New Roman" w:hAnsi="Times New Roman" w:cs="Times New Roman"/>
          <w:sz w:val="12"/>
          <w:szCs w:val="12"/>
          <w:lang w:val="en-US"/>
        </w:rPr>
      </w:pPr>
    </w:p>
    <w:p w14:paraId="44D1A556" w14:textId="2EB9C07B" w:rsidR="0088037D" w:rsidRDefault="0088037D" w:rsidP="007B1075">
      <w:pPr>
        <w:pStyle w:val="ListParagraph"/>
        <w:numPr>
          <w:ilvl w:val="0"/>
          <w:numId w:val="2"/>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b/>
          <w:bCs/>
          <w:sz w:val="24"/>
          <w:szCs w:val="24"/>
          <w:u w:val="single"/>
          <w:lang w:val="en-US"/>
        </w:rPr>
        <w:lastRenderedPageBreak/>
        <w:t>Islamiyyah</w:t>
      </w:r>
      <w:proofErr w:type="spellEnd"/>
      <w:r>
        <w:rPr>
          <w:rFonts w:ascii="Times New Roman" w:hAnsi="Times New Roman" w:cs="Times New Roman"/>
          <w:b/>
          <w:bCs/>
          <w:sz w:val="24"/>
          <w:szCs w:val="24"/>
          <w:u w:val="single"/>
          <w:lang w:val="en-US"/>
        </w:rPr>
        <w:t xml:space="preserve"> Report</w:t>
      </w:r>
    </w:p>
    <w:p w14:paraId="04328CCB" w14:textId="2FCB3D83" w:rsidR="009A61B8" w:rsidRDefault="0088037D" w:rsidP="00FD7537">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term</w:t>
      </w:r>
      <w:r w:rsidR="00DD5A28">
        <w:rPr>
          <w:rFonts w:ascii="Times New Roman" w:hAnsi="Times New Roman" w:cs="Times New Roman"/>
          <w:sz w:val="24"/>
          <w:szCs w:val="24"/>
          <w:lang w:val="en-US"/>
        </w:rPr>
        <w:t>’</w:t>
      </w:r>
      <w:r>
        <w:rPr>
          <w:rFonts w:ascii="Times New Roman" w:hAnsi="Times New Roman" w:cs="Times New Roman"/>
          <w:sz w:val="24"/>
          <w:szCs w:val="24"/>
          <w:lang w:val="en-US"/>
        </w:rPr>
        <w:t xml:space="preserve">s </w:t>
      </w:r>
      <w:proofErr w:type="spellStart"/>
      <w:r>
        <w:rPr>
          <w:rFonts w:ascii="Times New Roman" w:hAnsi="Times New Roman" w:cs="Times New Roman"/>
          <w:sz w:val="24"/>
          <w:szCs w:val="24"/>
          <w:lang w:val="en-US"/>
        </w:rPr>
        <w:t>Islamiyyah</w:t>
      </w:r>
      <w:proofErr w:type="spellEnd"/>
      <w:r>
        <w:rPr>
          <w:rFonts w:ascii="Times New Roman" w:hAnsi="Times New Roman" w:cs="Times New Roman"/>
          <w:sz w:val="24"/>
          <w:szCs w:val="24"/>
          <w:lang w:val="en-US"/>
        </w:rPr>
        <w:t xml:space="preserve"> activities </w:t>
      </w:r>
      <w:r w:rsidR="00FD7537">
        <w:rPr>
          <w:rFonts w:ascii="Times New Roman" w:hAnsi="Times New Roman" w:cs="Times New Roman"/>
          <w:sz w:val="24"/>
          <w:szCs w:val="24"/>
          <w:lang w:val="en-US"/>
        </w:rPr>
        <w:t xml:space="preserve">were all about strengthening some of the policies and initiatives introduced in First term. </w:t>
      </w:r>
      <w:r w:rsidR="00EE09A8">
        <w:rPr>
          <w:rFonts w:ascii="Times New Roman" w:hAnsi="Times New Roman" w:cs="Times New Roman"/>
          <w:sz w:val="24"/>
          <w:szCs w:val="24"/>
          <w:lang w:val="en-US"/>
        </w:rPr>
        <w:t>Please see b</w:t>
      </w:r>
      <w:r w:rsidR="00FD7537">
        <w:rPr>
          <w:rFonts w:ascii="Times New Roman" w:hAnsi="Times New Roman" w:cs="Times New Roman"/>
          <w:sz w:val="24"/>
          <w:szCs w:val="24"/>
          <w:lang w:val="en-US"/>
        </w:rPr>
        <w:t>elow activities for this term:</w:t>
      </w:r>
    </w:p>
    <w:p w14:paraId="09967207" w14:textId="255C0F15" w:rsidR="00FD7537" w:rsidRPr="00FD7537" w:rsidRDefault="00FD7537" w:rsidP="00FD7537">
      <w:pPr>
        <w:pStyle w:val="ListParagraph"/>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Refresher training</w:t>
      </w:r>
      <w:r w:rsidR="00DD5A28">
        <w:rPr>
          <w:rFonts w:ascii="Times New Roman" w:hAnsi="Times New Roman" w:cs="Times New Roman"/>
          <w:sz w:val="24"/>
          <w:szCs w:val="24"/>
          <w:lang w:val="en-US"/>
        </w:rPr>
        <w:t xml:space="preserve"> conducted</w:t>
      </w:r>
      <w:r>
        <w:rPr>
          <w:rFonts w:ascii="Times New Roman" w:hAnsi="Times New Roman" w:cs="Times New Roman"/>
          <w:sz w:val="24"/>
          <w:szCs w:val="24"/>
          <w:lang w:val="en-US"/>
        </w:rPr>
        <w:t xml:space="preserve"> for</w:t>
      </w:r>
      <w:r w:rsidRPr="00FD7537">
        <w:rPr>
          <w:rFonts w:ascii="Times New Roman" w:hAnsi="Times New Roman" w:cs="Times New Roman"/>
          <w:sz w:val="24"/>
          <w:szCs w:val="24"/>
          <w:lang w:val="en-US"/>
        </w:rPr>
        <w:t xml:space="preserve"> </w:t>
      </w:r>
      <w:proofErr w:type="spellStart"/>
      <w:r w:rsidRPr="00FD7537">
        <w:rPr>
          <w:rFonts w:ascii="Times New Roman" w:hAnsi="Times New Roman" w:cs="Times New Roman"/>
          <w:sz w:val="24"/>
          <w:szCs w:val="24"/>
          <w:lang w:val="en-US"/>
        </w:rPr>
        <w:t>malams</w:t>
      </w:r>
      <w:proofErr w:type="spellEnd"/>
      <w:r w:rsidRPr="00FD7537">
        <w:rPr>
          <w:rFonts w:ascii="Times New Roman" w:hAnsi="Times New Roman" w:cs="Times New Roman"/>
          <w:sz w:val="24"/>
          <w:szCs w:val="24"/>
          <w:lang w:val="en-US"/>
        </w:rPr>
        <w:t xml:space="preserve"> on Covid-19 protocols of social distancing, use of sanitizers and mask, and their enforcement during </w:t>
      </w:r>
      <w:proofErr w:type="spellStart"/>
      <w:r w:rsidRPr="00FD7537">
        <w:rPr>
          <w:rFonts w:ascii="Times New Roman" w:hAnsi="Times New Roman" w:cs="Times New Roman"/>
          <w:sz w:val="24"/>
          <w:szCs w:val="24"/>
          <w:lang w:val="en-US"/>
        </w:rPr>
        <w:t>Islamiyyah</w:t>
      </w:r>
      <w:proofErr w:type="spellEnd"/>
      <w:r w:rsidRPr="00FD7537">
        <w:rPr>
          <w:rFonts w:ascii="Times New Roman" w:hAnsi="Times New Roman" w:cs="Times New Roman"/>
          <w:sz w:val="24"/>
          <w:szCs w:val="24"/>
          <w:lang w:val="en-US"/>
        </w:rPr>
        <w:t>.</w:t>
      </w:r>
    </w:p>
    <w:p w14:paraId="6BA12F56" w14:textId="40DA1FC5" w:rsidR="00FD7537" w:rsidRPr="00FD7537" w:rsidRDefault="00FD7537" w:rsidP="00FD7537">
      <w:pPr>
        <w:pStyle w:val="ListParagraph"/>
        <w:numPr>
          <w:ilvl w:val="0"/>
          <w:numId w:val="20"/>
        </w:numPr>
        <w:spacing w:line="360" w:lineRule="auto"/>
        <w:jc w:val="both"/>
        <w:rPr>
          <w:rFonts w:ascii="Times New Roman" w:hAnsi="Times New Roman" w:cs="Times New Roman"/>
          <w:sz w:val="24"/>
          <w:szCs w:val="24"/>
          <w:lang w:val="en-US"/>
        </w:rPr>
      </w:pPr>
      <w:r w:rsidRPr="00FD7537">
        <w:rPr>
          <w:rFonts w:ascii="Times New Roman" w:hAnsi="Times New Roman" w:cs="Times New Roman"/>
          <w:sz w:val="24"/>
          <w:szCs w:val="24"/>
          <w:lang w:val="en-US"/>
        </w:rPr>
        <w:t xml:space="preserve">Employment of an additional </w:t>
      </w:r>
      <w:proofErr w:type="spellStart"/>
      <w:r w:rsidRPr="00FD7537">
        <w:rPr>
          <w:rFonts w:ascii="Times New Roman" w:hAnsi="Times New Roman" w:cs="Times New Roman"/>
          <w:sz w:val="24"/>
          <w:szCs w:val="24"/>
          <w:lang w:val="en-US"/>
        </w:rPr>
        <w:t>malam</w:t>
      </w:r>
      <w:proofErr w:type="spellEnd"/>
      <w:r w:rsidRPr="00FD7537">
        <w:rPr>
          <w:rFonts w:ascii="Times New Roman" w:hAnsi="Times New Roman" w:cs="Times New Roman"/>
          <w:sz w:val="24"/>
          <w:szCs w:val="24"/>
          <w:lang w:val="en-US"/>
        </w:rPr>
        <w:t xml:space="preserve"> to reduce </w:t>
      </w:r>
      <w:r w:rsidR="00DD5A28">
        <w:rPr>
          <w:rFonts w:ascii="Times New Roman" w:hAnsi="Times New Roman" w:cs="Times New Roman"/>
          <w:sz w:val="24"/>
          <w:szCs w:val="24"/>
          <w:lang w:val="en-US"/>
        </w:rPr>
        <w:t xml:space="preserve">the </w:t>
      </w:r>
      <w:r w:rsidRPr="00FD7537">
        <w:rPr>
          <w:rFonts w:ascii="Times New Roman" w:hAnsi="Times New Roman" w:cs="Times New Roman"/>
          <w:sz w:val="24"/>
          <w:szCs w:val="24"/>
          <w:lang w:val="en-US"/>
        </w:rPr>
        <w:t xml:space="preserve">workload of existing </w:t>
      </w:r>
      <w:proofErr w:type="spellStart"/>
      <w:r w:rsidRPr="00FD7537">
        <w:rPr>
          <w:rFonts w:ascii="Times New Roman" w:hAnsi="Times New Roman" w:cs="Times New Roman"/>
          <w:sz w:val="24"/>
          <w:szCs w:val="24"/>
          <w:lang w:val="en-US"/>
        </w:rPr>
        <w:t>malams</w:t>
      </w:r>
      <w:proofErr w:type="spellEnd"/>
      <w:r w:rsidRPr="00FD7537">
        <w:rPr>
          <w:rFonts w:ascii="Times New Roman" w:hAnsi="Times New Roman" w:cs="Times New Roman"/>
          <w:sz w:val="24"/>
          <w:szCs w:val="24"/>
          <w:lang w:val="en-US"/>
        </w:rPr>
        <w:t>.</w:t>
      </w:r>
    </w:p>
    <w:p w14:paraId="21A1EA4F" w14:textId="54017CF8" w:rsidR="00FD7537" w:rsidRPr="00FD7537" w:rsidRDefault="00FD7537" w:rsidP="00FD7537">
      <w:pPr>
        <w:pStyle w:val="ListParagraph"/>
        <w:numPr>
          <w:ilvl w:val="0"/>
          <w:numId w:val="20"/>
        </w:numPr>
        <w:spacing w:line="360" w:lineRule="auto"/>
        <w:jc w:val="both"/>
        <w:rPr>
          <w:rFonts w:ascii="Times New Roman" w:hAnsi="Times New Roman" w:cs="Times New Roman"/>
          <w:sz w:val="24"/>
          <w:szCs w:val="24"/>
          <w:lang w:val="en-US"/>
        </w:rPr>
      </w:pPr>
      <w:r w:rsidRPr="00FD7537">
        <w:rPr>
          <w:rFonts w:ascii="Times New Roman" w:hAnsi="Times New Roman" w:cs="Times New Roman"/>
          <w:sz w:val="24"/>
          <w:szCs w:val="24"/>
          <w:lang w:val="en-US"/>
        </w:rPr>
        <w:t>Implementation of</w:t>
      </w:r>
      <w:r w:rsidR="00DD5A28">
        <w:rPr>
          <w:rFonts w:ascii="Times New Roman" w:hAnsi="Times New Roman" w:cs="Times New Roman"/>
          <w:sz w:val="24"/>
          <w:szCs w:val="24"/>
          <w:lang w:val="en-US"/>
        </w:rPr>
        <w:t xml:space="preserve"> students’ daily progress and the </w:t>
      </w:r>
      <w:r w:rsidRPr="00FD7537">
        <w:rPr>
          <w:rFonts w:ascii="Times New Roman" w:hAnsi="Times New Roman" w:cs="Times New Roman"/>
          <w:sz w:val="24"/>
          <w:szCs w:val="24"/>
          <w:lang w:val="en-US"/>
        </w:rPr>
        <w:t xml:space="preserve">tracking mechanism and weekly analysis of the </w:t>
      </w:r>
      <w:r w:rsidR="00DD5A28">
        <w:rPr>
          <w:rFonts w:ascii="Times New Roman" w:hAnsi="Times New Roman" w:cs="Times New Roman"/>
          <w:sz w:val="24"/>
          <w:szCs w:val="24"/>
          <w:lang w:val="en-US"/>
        </w:rPr>
        <w:t xml:space="preserve">resultant </w:t>
      </w:r>
      <w:r w:rsidRPr="00FD7537">
        <w:rPr>
          <w:rFonts w:ascii="Times New Roman" w:hAnsi="Times New Roman" w:cs="Times New Roman"/>
          <w:sz w:val="24"/>
          <w:szCs w:val="24"/>
          <w:lang w:val="en-US"/>
        </w:rPr>
        <w:t>data.</w:t>
      </w:r>
    </w:p>
    <w:p w14:paraId="5BA69A1C" w14:textId="77777777" w:rsidR="00FD7537" w:rsidRPr="00FD7537" w:rsidRDefault="00FD7537" w:rsidP="00FD7537">
      <w:pPr>
        <w:pStyle w:val="ListParagraph"/>
        <w:numPr>
          <w:ilvl w:val="0"/>
          <w:numId w:val="20"/>
        </w:numPr>
        <w:spacing w:line="360" w:lineRule="auto"/>
        <w:jc w:val="both"/>
        <w:rPr>
          <w:rFonts w:ascii="Times New Roman" w:hAnsi="Times New Roman" w:cs="Times New Roman"/>
          <w:sz w:val="24"/>
          <w:szCs w:val="24"/>
          <w:lang w:val="en-US"/>
        </w:rPr>
      </w:pPr>
      <w:r w:rsidRPr="00FD7537">
        <w:rPr>
          <w:rFonts w:ascii="Times New Roman" w:hAnsi="Times New Roman" w:cs="Times New Roman"/>
          <w:sz w:val="24"/>
          <w:szCs w:val="24"/>
          <w:lang w:val="en-US"/>
        </w:rPr>
        <w:t xml:space="preserve">Feedback to parents of students with </w:t>
      </w:r>
      <w:proofErr w:type="spellStart"/>
      <w:r w:rsidRPr="00FD7537">
        <w:rPr>
          <w:rFonts w:ascii="Times New Roman" w:hAnsi="Times New Roman" w:cs="Times New Roman"/>
          <w:sz w:val="24"/>
          <w:szCs w:val="24"/>
          <w:lang w:val="en-US"/>
        </w:rPr>
        <w:t>behavioural</w:t>
      </w:r>
      <w:proofErr w:type="spellEnd"/>
      <w:r w:rsidRPr="00FD7537">
        <w:rPr>
          <w:rFonts w:ascii="Times New Roman" w:hAnsi="Times New Roman" w:cs="Times New Roman"/>
          <w:sz w:val="24"/>
          <w:szCs w:val="24"/>
          <w:lang w:val="en-US"/>
        </w:rPr>
        <w:t xml:space="preserve"> issues during </w:t>
      </w:r>
      <w:proofErr w:type="spellStart"/>
      <w:r w:rsidRPr="00FD7537">
        <w:rPr>
          <w:rFonts w:ascii="Times New Roman" w:hAnsi="Times New Roman" w:cs="Times New Roman"/>
          <w:sz w:val="24"/>
          <w:szCs w:val="24"/>
          <w:lang w:val="en-US"/>
        </w:rPr>
        <w:t>Islamiyyah</w:t>
      </w:r>
      <w:proofErr w:type="spellEnd"/>
      <w:r w:rsidRPr="00FD7537">
        <w:rPr>
          <w:rFonts w:ascii="Times New Roman" w:hAnsi="Times New Roman" w:cs="Times New Roman"/>
          <w:sz w:val="24"/>
          <w:szCs w:val="24"/>
          <w:lang w:val="en-US"/>
        </w:rPr>
        <w:t>.</w:t>
      </w:r>
    </w:p>
    <w:p w14:paraId="217313F8" w14:textId="189A410C" w:rsidR="00FD7537" w:rsidRPr="00FD7537" w:rsidRDefault="00FD7537" w:rsidP="00FD7537">
      <w:pPr>
        <w:pStyle w:val="ListParagraph"/>
        <w:numPr>
          <w:ilvl w:val="0"/>
          <w:numId w:val="20"/>
        </w:numPr>
        <w:spacing w:line="360" w:lineRule="auto"/>
        <w:jc w:val="both"/>
        <w:rPr>
          <w:rFonts w:ascii="Times New Roman" w:hAnsi="Times New Roman" w:cs="Times New Roman"/>
          <w:sz w:val="24"/>
          <w:szCs w:val="24"/>
          <w:lang w:val="en-US"/>
        </w:rPr>
      </w:pPr>
      <w:r w:rsidRPr="00FD7537">
        <w:rPr>
          <w:rFonts w:ascii="Times New Roman" w:hAnsi="Times New Roman" w:cs="Times New Roman"/>
          <w:sz w:val="24"/>
          <w:szCs w:val="24"/>
          <w:lang w:val="en-US"/>
        </w:rPr>
        <w:t xml:space="preserve">Harmonized </w:t>
      </w:r>
      <w:proofErr w:type="spellStart"/>
      <w:r w:rsidRPr="00FD7537">
        <w:rPr>
          <w:rFonts w:ascii="Times New Roman" w:hAnsi="Times New Roman" w:cs="Times New Roman"/>
          <w:sz w:val="24"/>
          <w:szCs w:val="24"/>
          <w:lang w:val="en-US"/>
        </w:rPr>
        <w:t>Islamiyyah</w:t>
      </w:r>
      <w:proofErr w:type="spellEnd"/>
      <w:r w:rsidRPr="00FD7537">
        <w:rPr>
          <w:rFonts w:ascii="Times New Roman" w:hAnsi="Times New Roman" w:cs="Times New Roman"/>
          <w:sz w:val="24"/>
          <w:szCs w:val="24"/>
          <w:lang w:val="en-US"/>
        </w:rPr>
        <w:t xml:space="preserve"> C</w:t>
      </w:r>
      <w:r w:rsidR="00DD5A28">
        <w:rPr>
          <w:rFonts w:ascii="Times New Roman" w:hAnsi="Times New Roman" w:cs="Times New Roman"/>
          <w:sz w:val="24"/>
          <w:szCs w:val="24"/>
          <w:lang w:val="en-US"/>
        </w:rPr>
        <w:t>.T.</w:t>
      </w:r>
      <w:r w:rsidRPr="00FD7537">
        <w:rPr>
          <w:rFonts w:ascii="Times New Roman" w:hAnsi="Times New Roman" w:cs="Times New Roman"/>
          <w:sz w:val="24"/>
          <w:szCs w:val="24"/>
          <w:lang w:val="en-US"/>
        </w:rPr>
        <w:t xml:space="preserve"> and exams- no </w:t>
      </w:r>
      <w:proofErr w:type="spellStart"/>
      <w:r w:rsidRPr="00FD7537">
        <w:rPr>
          <w:rFonts w:ascii="Times New Roman" w:hAnsi="Times New Roman" w:cs="Times New Roman"/>
          <w:sz w:val="24"/>
          <w:szCs w:val="24"/>
          <w:lang w:val="en-US"/>
        </w:rPr>
        <w:t>malam</w:t>
      </w:r>
      <w:r w:rsidR="00DD5A28">
        <w:rPr>
          <w:rFonts w:ascii="Times New Roman" w:hAnsi="Times New Roman" w:cs="Times New Roman"/>
          <w:sz w:val="24"/>
          <w:szCs w:val="24"/>
          <w:lang w:val="en-US"/>
        </w:rPr>
        <w:t>s</w:t>
      </w:r>
      <w:proofErr w:type="spellEnd"/>
      <w:r w:rsidRPr="00FD7537">
        <w:rPr>
          <w:rFonts w:ascii="Times New Roman" w:hAnsi="Times New Roman" w:cs="Times New Roman"/>
          <w:sz w:val="24"/>
          <w:szCs w:val="24"/>
          <w:lang w:val="en-US"/>
        </w:rPr>
        <w:t xml:space="preserve"> invigilated their class during the oral exam.</w:t>
      </w:r>
    </w:p>
    <w:p w14:paraId="56D1C4DE" w14:textId="77777777" w:rsidR="00FD7537" w:rsidRPr="00FD7537" w:rsidRDefault="00FD7537" w:rsidP="00FD7537">
      <w:pPr>
        <w:pStyle w:val="ListParagraph"/>
        <w:numPr>
          <w:ilvl w:val="0"/>
          <w:numId w:val="20"/>
        </w:numPr>
        <w:spacing w:line="360" w:lineRule="auto"/>
        <w:jc w:val="both"/>
        <w:rPr>
          <w:rFonts w:ascii="Times New Roman" w:hAnsi="Times New Roman" w:cs="Times New Roman"/>
          <w:sz w:val="24"/>
          <w:szCs w:val="24"/>
          <w:lang w:val="en-US"/>
        </w:rPr>
      </w:pPr>
      <w:r w:rsidRPr="00FD7537">
        <w:rPr>
          <w:rFonts w:ascii="Times New Roman" w:hAnsi="Times New Roman" w:cs="Times New Roman"/>
          <w:sz w:val="24"/>
          <w:szCs w:val="24"/>
          <w:lang w:val="en-US"/>
        </w:rPr>
        <w:t xml:space="preserve">Monthly meetings between </w:t>
      </w:r>
      <w:proofErr w:type="spellStart"/>
      <w:r w:rsidRPr="00FD7537">
        <w:rPr>
          <w:rFonts w:ascii="Times New Roman" w:hAnsi="Times New Roman" w:cs="Times New Roman"/>
          <w:sz w:val="24"/>
          <w:szCs w:val="24"/>
          <w:lang w:val="en-US"/>
        </w:rPr>
        <w:t>malams</w:t>
      </w:r>
      <w:proofErr w:type="spellEnd"/>
      <w:r w:rsidRPr="00FD7537">
        <w:rPr>
          <w:rFonts w:ascii="Times New Roman" w:hAnsi="Times New Roman" w:cs="Times New Roman"/>
          <w:sz w:val="24"/>
          <w:szCs w:val="24"/>
          <w:lang w:val="en-US"/>
        </w:rPr>
        <w:t xml:space="preserve"> and their supervisors.</w:t>
      </w:r>
    </w:p>
    <w:p w14:paraId="548F1558" w14:textId="77777777" w:rsidR="00AD5151" w:rsidRPr="00EE09A8" w:rsidRDefault="00AD5151" w:rsidP="00AD5151">
      <w:pPr>
        <w:spacing w:line="360" w:lineRule="auto"/>
        <w:jc w:val="both"/>
        <w:rPr>
          <w:rFonts w:ascii="Times New Roman" w:hAnsi="Times New Roman" w:cs="Times New Roman"/>
          <w:sz w:val="8"/>
          <w:szCs w:val="8"/>
          <w:lang w:val="en-US"/>
        </w:rPr>
      </w:pPr>
    </w:p>
    <w:p w14:paraId="79268011" w14:textId="0F135EC7" w:rsidR="00AD5151" w:rsidRPr="00AD5151" w:rsidRDefault="00AD5151" w:rsidP="007B1075">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 xml:space="preserve"> </w:t>
      </w:r>
      <w:r w:rsidR="008C4B1C">
        <w:rPr>
          <w:rFonts w:ascii="Times New Roman" w:hAnsi="Times New Roman" w:cs="Times New Roman"/>
          <w:b/>
          <w:bCs/>
          <w:sz w:val="24"/>
          <w:szCs w:val="24"/>
          <w:u w:val="single"/>
          <w:lang w:val="en-US"/>
        </w:rPr>
        <w:t xml:space="preserve">GCE </w:t>
      </w:r>
      <w:r>
        <w:rPr>
          <w:rFonts w:ascii="Times New Roman" w:hAnsi="Times New Roman" w:cs="Times New Roman"/>
          <w:b/>
          <w:bCs/>
          <w:sz w:val="24"/>
          <w:szCs w:val="24"/>
          <w:u w:val="single"/>
          <w:lang w:val="en-US"/>
        </w:rPr>
        <w:t>Result 202</w:t>
      </w:r>
      <w:r w:rsidR="008C4B1C">
        <w:rPr>
          <w:rFonts w:ascii="Times New Roman" w:hAnsi="Times New Roman" w:cs="Times New Roman"/>
          <w:b/>
          <w:bCs/>
          <w:sz w:val="24"/>
          <w:szCs w:val="24"/>
          <w:u w:val="single"/>
          <w:lang w:val="en-US"/>
        </w:rPr>
        <w:t>1</w:t>
      </w:r>
    </w:p>
    <w:p w14:paraId="04DC1D0F" w14:textId="5FA14A78" w:rsidR="00AD5151" w:rsidRDefault="00EE09A8" w:rsidP="00AD515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NHC Minna </w:t>
      </w:r>
      <w:r w:rsidR="00DD5A28">
        <w:rPr>
          <w:rFonts w:ascii="Times New Roman" w:hAnsi="Times New Roman" w:cs="Times New Roman"/>
          <w:sz w:val="24"/>
          <w:szCs w:val="24"/>
          <w:lang w:val="en-US"/>
        </w:rPr>
        <w:t>enroll</w:t>
      </w:r>
      <w:r>
        <w:rPr>
          <w:rFonts w:ascii="Times New Roman" w:hAnsi="Times New Roman" w:cs="Times New Roman"/>
          <w:sz w:val="24"/>
          <w:szCs w:val="24"/>
          <w:lang w:val="en-US"/>
        </w:rPr>
        <w:t>s</w:t>
      </w:r>
      <w:r w:rsidR="00DD5A28">
        <w:rPr>
          <w:rFonts w:ascii="Times New Roman" w:hAnsi="Times New Roman" w:cs="Times New Roman"/>
          <w:sz w:val="24"/>
          <w:szCs w:val="24"/>
          <w:lang w:val="en-US"/>
        </w:rPr>
        <w:t xml:space="preserve"> students for GCE to give them the experience of </w:t>
      </w:r>
      <w:r>
        <w:rPr>
          <w:rFonts w:ascii="Times New Roman" w:hAnsi="Times New Roman" w:cs="Times New Roman"/>
          <w:sz w:val="24"/>
          <w:szCs w:val="24"/>
          <w:lang w:val="en-US"/>
        </w:rPr>
        <w:t xml:space="preserve">sitting for </w:t>
      </w:r>
      <w:r w:rsidR="00DD5A28">
        <w:rPr>
          <w:rFonts w:ascii="Times New Roman" w:hAnsi="Times New Roman" w:cs="Times New Roman"/>
          <w:sz w:val="24"/>
          <w:szCs w:val="24"/>
          <w:lang w:val="en-US"/>
        </w:rPr>
        <w:t>an external examination</w:t>
      </w:r>
      <w:r>
        <w:rPr>
          <w:rFonts w:ascii="Times New Roman" w:hAnsi="Times New Roman" w:cs="Times New Roman"/>
          <w:sz w:val="24"/>
          <w:szCs w:val="24"/>
          <w:lang w:val="en-US"/>
        </w:rPr>
        <w:t xml:space="preserve">, this is </w:t>
      </w:r>
      <w:proofErr w:type="gramStart"/>
      <w:r>
        <w:rPr>
          <w:rFonts w:ascii="Times New Roman" w:hAnsi="Times New Roman" w:cs="Times New Roman"/>
          <w:sz w:val="24"/>
          <w:szCs w:val="24"/>
          <w:lang w:val="en-US"/>
        </w:rPr>
        <w:t>in order</w:t>
      </w:r>
      <w:r w:rsidR="008C4B1C">
        <w:rPr>
          <w:rFonts w:ascii="Times New Roman" w:hAnsi="Times New Roman" w:cs="Times New Roman"/>
          <w:sz w:val="24"/>
          <w:szCs w:val="24"/>
          <w:lang w:val="en-US"/>
        </w:rPr>
        <w:t xml:space="preserve"> to</w:t>
      </w:r>
      <w:proofErr w:type="gramEnd"/>
      <w:r w:rsidR="008C4B1C">
        <w:rPr>
          <w:rFonts w:ascii="Times New Roman" w:hAnsi="Times New Roman" w:cs="Times New Roman"/>
          <w:sz w:val="24"/>
          <w:szCs w:val="24"/>
          <w:lang w:val="en-US"/>
        </w:rPr>
        <w:t xml:space="preserve"> identify areas of weakness and work on such areas subject by subject. This opportunity always serves to boost their confidence and ensures they are well prepared before WAEC comes around.</w:t>
      </w:r>
    </w:p>
    <w:p w14:paraId="5B9919BB" w14:textId="7227DF49" w:rsidR="008C4B1C" w:rsidRDefault="008C4B1C" w:rsidP="00AD5151">
      <w:pPr>
        <w:pStyle w:val="ListParagraph"/>
        <w:spacing w:line="360" w:lineRule="auto"/>
        <w:jc w:val="both"/>
        <w:rPr>
          <w:rFonts w:ascii="Times New Roman" w:hAnsi="Times New Roman" w:cs="Times New Roman"/>
          <w:sz w:val="24"/>
          <w:szCs w:val="24"/>
          <w:lang w:val="en-US"/>
        </w:rPr>
      </w:pPr>
    </w:p>
    <w:p w14:paraId="7EADF7D7" w14:textId="0AAA5CF9" w:rsidR="008C4B1C" w:rsidRDefault="00DD5A28" w:rsidP="00AD5151">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Please see</w:t>
      </w:r>
      <w:r w:rsidR="008C4B1C">
        <w:rPr>
          <w:rFonts w:ascii="Times New Roman" w:hAnsi="Times New Roman" w:cs="Times New Roman"/>
          <w:sz w:val="24"/>
          <w:szCs w:val="24"/>
          <w:lang w:val="en-US"/>
        </w:rPr>
        <w:t xml:space="preserve"> the analysis of</w:t>
      </w:r>
      <w:r w:rsidR="00CC68C5">
        <w:rPr>
          <w:rFonts w:ascii="Times New Roman" w:hAnsi="Times New Roman" w:cs="Times New Roman"/>
          <w:sz w:val="24"/>
          <w:szCs w:val="24"/>
          <w:lang w:val="en-US"/>
        </w:rPr>
        <w:t xml:space="preserve"> the GCE result</w:t>
      </w:r>
      <w:r>
        <w:rPr>
          <w:rFonts w:ascii="Times New Roman" w:hAnsi="Times New Roman" w:cs="Times New Roman"/>
          <w:sz w:val="24"/>
          <w:szCs w:val="24"/>
          <w:lang w:val="en-US"/>
        </w:rPr>
        <w:t xml:space="preserve"> below.</w:t>
      </w:r>
      <w:r w:rsidR="00CC68C5">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CC68C5">
        <w:rPr>
          <w:rFonts w:ascii="Times New Roman" w:hAnsi="Times New Roman" w:cs="Times New Roman"/>
          <w:sz w:val="24"/>
          <w:szCs w:val="24"/>
          <w:lang w:val="en-US"/>
        </w:rPr>
        <w:t xml:space="preserve">he exam office </w:t>
      </w:r>
      <w:r>
        <w:rPr>
          <w:rFonts w:ascii="Times New Roman" w:hAnsi="Times New Roman" w:cs="Times New Roman"/>
          <w:sz w:val="24"/>
          <w:szCs w:val="24"/>
          <w:lang w:val="en-US"/>
        </w:rPr>
        <w:t>has gathered data on</w:t>
      </w:r>
      <w:r w:rsidR="00CC68C5">
        <w:rPr>
          <w:rFonts w:ascii="Times New Roman" w:hAnsi="Times New Roman" w:cs="Times New Roman"/>
          <w:sz w:val="24"/>
          <w:szCs w:val="24"/>
          <w:lang w:val="en-US"/>
        </w:rPr>
        <w:t xml:space="preserve"> students who had </w:t>
      </w:r>
      <w:r>
        <w:rPr>
          <w:rFonts w:ascii="Times New Roman" w:hAnsi="Times New Roman" w:cs="Times New Roman"/>
          <w:sz w:val="24"/>
          <w:szCs w:val="24"/>
          <w:lang w:val="en-US"/>
        </w:rPr>
        <w:t xml:space="preserve">were unable to </w:t>
      </w:r>
      <w:proofErr w:type="gramStart"/>
      <w:r>
        <w:rPr>
          <w:rFonts w:ascii="Times New Roman" w:hAnsi="Times New Roman" w:cs="Times New Roman"/>
          <w:sz w:val="24"/>
          <w:szCs w:val="24"/>
          <w:lang w:val="en-US"/>
        </w:rPr>
        <w:t xml:space="preserve">obtain </w:t>
      </w:r>
      <w:r w:rsidR="00CC68C5">
        <w:rPr>
          <w:rFonts w:ascii="Times New Roman" w:hAnsi="Times New Roman" w:cs="Times New Roman"/>
          <w:sz w:val="24"/>
          <w:szCs w:val="24"/>
          <w:lang w:val="en-US"/>
        </w:rPr>
        <w:t xml:space="preserve"> credit</w:t>
      </w:r>
      <w:proofErr w:type="gramEnd"/>
      <w:r w:rsidR="00CC68C5">
        <w:rPr>
          <w:rFonts w:ascii="Times New Roman" w:hAnsi="Times New Roman" w:cs="Times New Roman"/>
          <w:sz w:val="24"/>
          <w:szCs w:val="24"/>
          <w:lang w:val="en-US"/>
        </w:rPr>
        <w:t xml:space="preserve"> grades in Mathematics, Literature in English, Physics Chemistry</w:t>
      </w:r>
      <w:r>
        <w:rPr>
          <w:rFonts w:ascii="Times New Roman" w:hAnsi="Times New Roman" w:cs="Times New Roman"/>
          <w:sz w:val="24"/>
          <w:szCs w:val="24"/>
          <w:lang w:val="en-US"/>
        </w:rPr>
        <w:t xml:space="preserve">, etc. We intend to </w:t>
      </w:r>
      <w:r w:rsidR="00CC68C5">
        <w:rPr>
          <w:rFonts w:ascii="Times New Roman" w:hAnsi="Times New Roman" w:cs="Times New Roman"/>
          <w:sz w:val="24"/>
          <w:szCs w:val="24"/>
          <w:lang w:val="en-US"/>
        </w:rPr>
        <w:t>g</w:t>
      </w:r>
      <w:r>
        <w:rPr>
          <w:rFonts w:ascii="Times New Roman" w:hAnsi="Times New Roman" w:cs="Times New Roman"/>
          <w:sz w:val="24"/>
          <w:szCs w:val="24"/>
          <w:lang w:val="en-US"/>
        </w:rPr>
        <w:t>et</w:t>
      </w:r>
      <w:r w:rsidR="00CC68C5">
        <w:rPr>
          <w:rFonts w:ascii="Times New Roman" w:hAnsi="Times New Roman" w:cs="Times New Roman"/>
          <w:sz w:val="24"/>
          <w:szCs w:val="24"/>
          <w:lang w:val="en-US"/>
        </w:rPr>
        <w:t xml:space="preserve"> them to re-write</w:t>
      </w:r>
      <w:r w:rsidR="005F3759">
        <w:rPr>
          <w:rFonts w:ascii="Times New Roman" w:hAnsi="Times New Roman" w:cs="Times New Roman"/>
          <w:sz w:val="24"/>
          <w:szCs w:val="24"/>
          <w:lang w:val="en-US"/>
        </w:rPr>
        <w:t xml:space="preserve"> the same papers</w:t>
      </w:r>
      <w:r>
        <w:rPr>
          <w:rFonts w:ascii="Times New Roman" w:hAnsi="Times New Roman" w:cs="Times New Roman"/>
          <w:sz w:val="24"/>
          <w:szCs w:val="24"/>
          <w:lang w:val="en-US"/>
        </w:rPr>
        <w:t>, and</w:t>
      </w:r>
      <w:r w:rsidR="00EE09A8">
        <w:rPr>
          <w:rFonts w:ascii="Times New Roman" w:hAnsi="Times New Roman" w:cs="Times New Roman"/>
          <w:sz w:val="24"/>
          <w:szCs w:val="24"/>
          <w:lang w:val="en-US"/>
        </w:rPr>
        <w:t xml:space="preserve"> have</w:t>
      </w:r>
      <w:r>
        <w:rPr>
          <w:rFonts w:ascii="Times New Roman" w:hAnsi="Times New Roman" w:cs="Times New Roman"/>
          <w:sz w:val="24"/>
          <w:szCs w:val="24"/>
          <w:lang w:val="en-US"/>
        </w:rPr>
        <w:t xml:space="preserve"> the</w:t>
      </w:r>
      <w:r w:rsidR="005F3759">
        <w:rPr>
          <w:rFonts w:ascii="Times New Roman" w:hAnsi="Times New Roman" w:cs="Times New Roman"/>
          <w:sz w:val="24"/>
          <w:szCs w:val="24"/>
          <w:lang w:val="en-US"/>
        </w:rPr>
        <w:t xml:space="preserve"> teachers </w:t>
      </w:r>
      <w:r>
        <w:rPr>
          <w:rFonts w:ascii="Times New Roman" w:hAnsi="Times New Roman" w:cs="Times New Roman"/>
          <w:sz w:val="24"/>
          <w:szCs w:val="24"/>
          <w:lang w:val="en-US"/>
        </w:rPr>
        <w:t xml:space="preserve">use the data to </w:t>
      </w:r>
      <w:r w:rsidR="005F3759">
        <w:rPr>
          <w:rFonts w:ascii="Times New Roman" w:hAnsi="Times New Roman" w:cs="Times New Roman"/>
          <w:sz w:val="24"/>
          <w:szCs w:val="24"/>
          <w:lang w:val="en-US"/>
        </w:rPr>
        <w:t>identify what led to their inability to get credit grad</w:t>
      </w:r>
      <w:r>
        <w:rPr>
          <w:rFonts w:ascii="Times New Roman" w:hAnsi="Times New Roman" w:cs="Times New Roman"/>
          <w:sz w:val="24"/>
          <w:szCs w:val="24"/>
          <w:lang w:val="en-US"/>
        </w:rPr>
        <w:t>e</w:t>
      </w:r>
      <w:r w:rsidR="00EE09A8">
        <w:rPr>
          <w:rFonts w:ascii="Times New Roman" w:hAnsi="Times New Roman" w:cs="Times New Roman"/>
          <w:sz w:val="24"/>
          <w:szCs w:val="24"/>
          <w:lang w:val="en-US"/>
        </w:rPr>
        <w:t>, so that they are better prepared for WAEC.</w:t>
      </w:r>
    </w:p>
    <w:p w14:paraId="2EE74908" w14:textId="79E983E1" w:rsidR="005F3759" w:rsidRDefault="005F3759" w:rsidP="00AD5151">
      <w:pPr>
        <w:pStyle w:val="ListParagraph"/>
        <w:spacing w:line="360" w:lineRule="auto"/>
        <w:jc w:val="both"/>
        <w:rPr>
          <w:rFonts w:ascii="Times New Roman" w:hAnsi="Times New Roman" w:cs="Times New Roman"/>
          <w:sz w:val="24"/>
          <w:szCs w:val="24"/>
          <w:lang w:val="en-US"/>
        </w:rPr>
      </w:pPr>
    </w:p>
    <w:p w14:paraId="3D451540" w14:textId="77777777" w:rsidR="006B064D" w:rsidRPr="00AD5151" w:rsidRDefault="006B064D" w:rsidP="00AD5151">
      <w:pPr>
        <w:pStyle w:val="ListParagraph"/>
        <w:spacing w:line="360" w:lineRule="auto"/>
        <w:jc w:val="both"/>
        <w:rPr>
          <w:rFonts w:ascii="Times New Roman" w:hAnsi="Times New Roman" w:cs="Times New Roman"/>
          <w:sz w:val="24"/>
          <w:szCs w:val="24"/>
          <w:lang w:val="en-US"/>
        </w:rPr>
      </w:pPr>
    </w:p>
    <w:p w14:paraId="32926573" w14:textId="77777777" w:rsidR="006B064D" w:rsidRDefault="006B064D" w:rsidP="006B064D">
      <w:pPr>
        <w:rPr>
          <w:b/>
          <w:bCs/>
          <w:color w:val="0D0D0D" w:themeColor="text1" w:themeTint="F2"/>
          <w:sz w:val="24"/>
          <w:szCs w:val="24"/>
        </w:rPr>
      </w:pPr>
      <w:r>
        <w:rPr>
          <w:b/>
          <w:bCs/>
          <w:color w:val="0D0D0D" w:themeColor="text1" w:themeTint="F2"/>
          <w:sz w:val="24"/>
          <w:szCs w:val="24"/>
        </w:rPr>
        <w:lastRenderedPageBreak/>
        <w:t xml:space="preserve">                                                                              NEW HORIZONS COLLEGE, MINNA.                                                                            </w:t>
      </w:r>
    </w:p>
    <w:p w14:paraId="354AAA85" w14:textId="77777777" w:rsidR="006B064D" w:rsidRPr="00A66C94" w:rsidRDefault="006B064D" w:rsidP="006B064D">
      <w:pPr>
        <w:rPr>
          <w:color w:val="0D0D0D" w:themeColor="text1" w:themeTint="F2"/>
          <w:sz w:val="24"/>
          <w:szCs w:val="24"/>
        </w:rPr>
      </w:pPr>
      <w:r w:rsidRPr="0044792E">
        <w:rPr>
          <w:b/>
          <w:bCs/>
          <w:color w:val="0D0D0D" w:themeColor="text1" w:themeTint="F2"/>
          <w:sz w:val="24"/>
          <w:szCs w:val="24"/>
        </w:rPr>
        <w:t>2021 GCE RESULT ANALYSIS FOR 70 STUDENTS                                      2020 GCE</w:t>
      </w:r>
      <w:r>
        <w:rPr>
          <w:b/>
          <w:bCs/>
          <w:color w:val="0D0D0D" w:themeColor="text1" w:themeTint="F2"/>
          <w:sz w:val="24"/>
          <w:szCs w:val="24"/>
        </w:rPr>
        <w:t xml:space="preserve"> RESULT ANALYSIS FOR 74 STUDENTS                                                                                                                                </w:t>
      </w:r>
    </w:p>
    <w:tbl>
      <w:tblPr>
        <w:tblStyle w:val="TableGrid"/>
        <w:tblW w:w="14790" w:type="dxa"/>
        <w:tblInd w:w="-1025" w:type="dxa"/>
        <w:tblLayout w:type="fixed"/>
        <w:tblLook w:val="04A0" w:firstRow="1" w:lastRow="0" w:firstColumn="1" w:lastColumn="0" w:noHBand="0" w:noVBand="1"/>
      </w:tblPr>
      <w:tblGrid>
        <w:gridCol w:w="1843"/>
        <w:gridCol w:w="851"/>
        <w:gridCol w:w="1275"/>
        <w:gridCol w:w="851"/>
        <w:gridCol w:w="850"/>
        <w:gridCol w:w="993"/>
        <w:gridCol w:w="236"/>
        <w:gridCol w:w="1592"/>
        <w:gridCol w:w="1080"/>
        <w:gridCol w:w="1170"/>
        <w:gridCol w:w="900"/>
        <w:gridCol w:w="810"/>
        <w:gridCol w:w="1170"/>
        <w:gridCol w:w="1169"/>
      </w:tblGrid>
      <w:tr w:rsidR="006B064D" w:rsidRPr="00763F11" w14:paraId="125CD949" w14:textId="77777777" w:rsidTr="00E4148A">
        <w:tc>
          <w:tcPr>
            <w:tcW w:w="1843" w:type="dxa"/>
          </w:tcPr>
          <w:p w14:paraId="0C7C7D92" w14:textId="77777777" w:rsidR="006B064D" w:rsidRPr="00763F11" w:rsidRDefault="006B064D" w:rsidP="00EF1E8D">
            <w:pPr>
              <w:rPr>
                <w:rFonts w:asciiTheme="majorBidi" w:hAnsiTheme="majorBidi" w:cstheme="majorBidi"/>
                <w:b/>
                <w:bCs/>
                <w:color w:val="0D0D0D" w:themeColor="text1" w:themeTint="F2"/>
                <w:sz w:val="24"/>
                <w:szCs w:val="24"/>
              </w:rPr>
            </w:pPr>
            <w:r w:rsidRPr="00763F11">
              <w:rPr>
                <w:rFonts w:asciiTheme="majorBidi" w:hAnsiTheme="majorBidi" w:cstheme="majorBidi"/>
                <w:b/>
                <w:bCs/>
                <w:color w:val="0D0D0D" w:themeColor="text1" w:themeTint="F2"/>
                <w:sz w:val="24"/>
                <w:szCs w:val="24"/>
              </w:rPr>
              <w:t>SUBJECTS</w:t>
            </w:r>
          </w:p>
        </w:tc>
        <w:tc>
          <w:tcPr>
            <w:tcW w:w="851" w:type="dxa"/>
          </w:tcPr>
          <w:p w14:paraId="1EEA07EF" w14:textId="77777777" w:rsidR="006B064D" w:rsidRPr="00763F11" w:rsidRDefault="006B064D" w:rsidP="00EF1E8D">
            <w:pP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DIST.</w:t>
            </w:r>
          </w:p>
        </w:tc>
        <w:tc>
          <w:tcPr>
            <w:tcW w:w="1275" w:type="dxa"/>
          </w:tcPr>
          <w:p w14:paraId="133F10A7" w14:textId="77777777" w:rsidR="006B064D" w:rsidRPr="00763F11" w:rsidRDefault="006B064D" w:rsidP="00EF1E8D">
            <w:pPr>
              <w:rPr>
                <w:rFonts w:asciiTheme="majorBidi" w:hAnsiTheme="majorBidi" w:cstheme="majorBidi"/>
                <w:b/>
                <w:bCs/>
                <w:color w:val="0D0D0D" w:themeColor="text1" w:themeTint="F2"/>
                <w:sz w:val="24"/>
                <w:szCs w:val="24"/>
              </w:rPr>
            </w:pPr>
            <w:r w:rsidRPr="00763F11">
              <w:rPr>
                <w:rFonts w:asciiTheme="majorBidi" w:hAnsiTheme="majorBidi" w:cstheme="majorBidi"/>
                <w:b/>
                <w:bCs/>
                <w:color w:val="0D0D0D" w:themeColor="text1" w:themeTint="F2"/>
                <w:sz w:val="24"/>
                <w:szCs w:val="24"/>
              </w:rPr>
              <w:t>CREDIT</w:t>
            </w:r>
          </w:p>
        </w:tc>
        <w:tc>
          <w:tcPr>
            <w:tcW w:w="851" w:type="dxa"/>
          </w:tcPr>
          <w:p w14:paraId="756E8C50" w14:textId="77777777" w:rsidR="006B064D" w:rsidRPr="00763F11" w:rsidRDefault="006B064D" w:rsidP="00EF1E8D">
            <w:pPr>
              <w:rPr>
                <w:rFonts w:asciiTheme="majorBidi" w:hAnsiTheme="majorBidi" w:cstheme="majorBidi"/>
                <w:b/>
                <w:bCs/>
                <w:color w:val="0D0D0D" w:themeColor="text1" w:themeTint="F2"/>
                <w:sz w:val="24"/>
                <w:szCs w:val="24"/>
              </w:rPr>
            </w:pPr>
            <w:r w:rsidRPr="00763F11">
              <w:rPr>
                <w:rFonts w:asciiTheme="majorBidi" w:hAnsiTheme="majorBidi" w:cstheme="majorBidi"/>
                <w:b/>
                <w:bCs/>
                <w:color w:val="0D0D0D" w:themeColor="text1" w:themeTint="F2"/>
                <w:sz w:val="24"/>
                <w:szCs w:val="24"/>
              </w:rPr>
              <w:t>PASS</w:t>
            </w:r>
          </w:p>
        </w:tc>
        <w:tc>
          <w:tcPr>
            <w:tcW w:w="850" w:type="dxa"/>
          </w:tcPr>
          <w:p w14:paraId="2D09DB5D" w14:textId="77777777" w:rsidR="006B064D" w:rsidRPr="00763F11" w:rsidRDefault="006B064D" w:rsidP="00EF1E8D">
            <w:pPr>
              <w:rPr>
                <w:rFonts w:asciiTheme="majorBidi" w:hAnsiTheme="majorBidi" w:cstheme="majorBidi"/>
                <w:b/>
                <w:bCs/>
                <w:color w:val="0D0D0D" w:themeColor="text1" w:themeTint="F2"/>
                <w:sz w:val="24"/>
                <w:szCs w:val="24"/>
              </w:rPr>
            </w:pPr>
            <w:r w:rsidRPr="00763F11">
              <w:rPr>
                <w:rFonts w:asciiTheme="majorBidi" w:hAnsiTheme="majorBidi" w:cstheme="majorBidi"/>
                <w:b/>
                <w:bCs/>
                <w:color w:val="0D0D0D" w:themeColor="text1" w:themeTint="F2"/>
                <w:sz w:val="24"/>
                <w:szCs w:val="24"/>
              </w:rPr>
              <w:t>FAIL</w:t>
            </w:r>
          </w:p>
        </w:tc>
        <w:tc>
          <w:tcPr>
            <w:tcW w:w="993" w:type="dxa"/>
          </w:tcPr>
          <w:p w14:paraId="6E3153D4" w14:textId="77777777" w:rsidR="006B064D" w:rsidRPr="00763F11" w:rsidRDefault="006B064D" w:rsidP="00EF1E8D">
            <w:pPr>
              <w:rPr>
                <w:rFonts w:asciiTheme="majorBidi" w:hAnsiTheme="majorBidi" w:cstheme="majorBidi"/>
                <w:b/>
                <w:bCs/>
                <w:color w:val="0D0D0D" w:themeColor="text1" w:themeTint="F2"/>
                <w:sz w:val="24"/>
                <w:szCs w:val="24"/>
              </w:rPr>
            </w:pPr>
            <w:r w:rsidRPr="00763F11">
              <w:rPr>
                <w:rFonts w:asciiTheme="majorBidi" w:hAnsiTheme="majorBidi" w:cstheme="majorBidi"/>
                <w:b/>
                <w:bCs/>
                <w:color w:val="0D0D0D" w:themeColor="text1" w:themeTint="F2"/>
                <w:sz w:val="24"/>
                <w:szCs w:val="24"/>
              </w:rPr>
              <w:t>NO OF STUDENT</w:t>
            </w:r>
            <w:r>
              <w:rPr>
                <w:rFonts w:asciiTheme="majorBidi" w:hAnsiTheme="majorBidi" w:cstheme="majorBidi"/>
                <w:b/>
                <w:bCs/>
                <w:color w:val="0D0D0D" w:themeColor="text1" w:themeTint="F2"/>
                <w:sz w:val="24"/>
                <w:szCs w:val="24"/>
              </w:rPr>
              <w:t>S</w:t>
            </w:r>
          </w:p>
        </w:tc>
        <w:tc>
          <w:tcPr>
            <w:tcW w:w="236" w:type="dxa"/>
            <w:vMerge w:val="restart"/>
          </w:tcPr>
          <w:p w14:paraId="7569CC12" w14:textId="77777777" w:rsidR="006B064D" w:rsidRPr="00763F11" w:rsidRDefault="006B064D" w:rsidP="00EF1E8D">
            <w:pPr>
              <w:rPr>
                <w:rFonts w:asciiTheme="majorBidi" w:hAnsiTheme="majorBidi" w:cstheme="majorBidi"/>
                <w:b/>
                <w:bCs/>
                <w:color w:val="0D0D0D" w:themeColor="text1" w:themeTint="F2"/>
                <w:sz w:val="24"/>
                <w:szCs w:val="24"/>
              </w:rPr>
            </w:pPr>
          </w:p>
        </w:tc>
        <w:tc>
          <w:tcPr>
            <w:tcW w:w="1592" w:type="dxa"/>
          </w:tcPr>
          <w:p w14:paraId="76C6C9A5" w14:textId="77777777" w:rsidR="006B064D" w:rsidRPr="00894927" w:rsidRDefault="006B064D" w:rsidP="00EF1E8D">
            <w:pPr>
              <w:rPr>
                <w:rFonts w:ascii="Times New Roman" w:eastAsia="Calibri" w:hAnsi="Times New Roman" w:cs="Times New Roman"/>
                <w:b/>
                <w:bCs/>
                <w:color w:val="0D0D0D"/>
                <w:sz w:val="24"/>
                <w:szCs w:val="24"/>
              </w:rPr>
            </w:pPr>
            <w:r w:rsidRPr="00894927">
              <w:rPr>
                <w:rFonts w:ascii="Times New Roman" w:eastAsia="Calibri" w:hAnsi="Times New Roman" w:cs="Times New Roman"/>
                <w:b/>
                <w:bCs/>
                <w:color w:val="0D0D0D"/>
                <w:sz w:val="24"/>
                <w:szCs w:val="24"/>
              </w:rPr>
              <w:t>SUBJECTS</w:t>
            </w:r>
          </w:p>
        </w:tc>
        <w:tc>
          <w:tcPr>
            <w:tcW w:w="1080" w:type="dxa"/>
          </w:tcPr>
          <w:p w14:paraId="4332A991" w14:textId="191018D8" w:rsidR="006B064D" w:rsidRPr="006B064D" w:rsidRDefault="006B064D" w:rsidP="00EF1E8D">
            <w:pPr>
              <w:rPr>
                <w:rFonts w:asciiTheme="majorBidi" w:hAnsiTheme="majorBidi" w:cstheme="majorBidi"/>
                <w:b/>
                <w:bCs/>
                <w:color w:val="0D0D0D" w:themeColor="text1" w:themeTint="F2"/>
                <w:sz w:val="20"/>
                <w:szCs w:val="20"/>
                <w:lang w:val="en-US"/>
              </w:rPr>
            </w:pPr>
            <w:r w:rsidRPr="0044792E">
              <w:rPr>
                <w:rFonts w:asciiTheme="majorBidi" w:hAnsiTheme="majorBidi" w:cstheme="majorBidi"/>
                <w:b/>
                <w:bCs/>
                <w:color w:val="0D0D0D" w:themeColor="text1" w:themeTint="F2"/>
                <w:sz w:val="20"/>
                <w:szCs w:val="20"/>
              </w:rPr>
              <w:t>DIST</w:t>
            </w:r>
            <w:r>
              <w:rPr>
                <w:rFonts w:asciiTheme="majorBidi" w:hAnsiTheme="majorBidi" w:cstheme="majorBidi"/>
                <w:b/>
                <w:bCs/>
                <w:color w:val="0D0D0D" w:themeColor="text1" w:themeTint="F2"/>
                <w:sz w:val="20"/>
                <w:szCs w:val="20"/>
                <w:lang w:val="en-US"/>
              </w:rPr>
              <w:t>.</w:t>
            </w:r>
          </w:p>
        </w:tc>
        <w:tc>
          <w:tcPr>
            <w:tcW w:w="1170" w:type="dxa"/>
          </w:tcPr>
          <w:p w14:paraId="099FE570" w14:textId="77777777" w:rsidR="006B064D" w:rsidRPr="00763F11" w:rsidRDefault="006B064D" w:rsidP="00EF1E8D">
            <w:pP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CREDIT</w:t>
            </w:r>
          </w:p>
        </w:tc>
        <w:tc>
          <w:tcPr>
            <w:tcW w:w="900" w:type="dxa"/>
          </w:tcPr>
          <w:p w14:paraId="5631B149" w14:textId="77777777" w:rsidR="006B064D" w:rsidRPr="00763F11" w:rsidRDefault="006B064D" w:rsidP="00EF1E8D">
            <w:pP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PASS</w:t>
            </w:r>
          </w:p>
        </w:tc>
        <w:tc>
          <w:tcPr>
            <w:tcW w:w="810" w:type="dxa"/>
          </w:tcPr>
          <w:p w14:paraId="4B6B0ED1" w14:textId="77777777" w:rsidR="006B064D" w:rsidRPr="00763F11" w:rsidRDefault="006B064D" w:rsidP="00EF1E8D">
            <w:pP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FAIL</w:t>
            </w:r>
          </w:p>
        </w:tc>
        <w:tc>
          <w:tcPr>
            <w:tcW w:w="1170" w:type="dxa"/>
          </w:tcPr>
          <w:p w14:paraId="652444D6" w14:textId="5E87AD9E" w:rsidR="006B064D" w:rsidRPr="00894927" w:rsidRDefault="006B064D" w:rsidP="00EF1E8D">
            <w:pPr>
              <w:rPr>
                <w:rFonts w:ascii="Times New Roman" w:eastAsia="Calibri" w:hAnsi="Times New Roman" w:cs="Times New Roman"/>
                <w:b/>
                <w:bCs/>
                <w:color w:val="0D0D0D"/>
                <w:sz w:val="24"/>
                <w:szCs w:val="24"/>
              </w:rPr>
            </w:pPr>
            <w:r>
              <w:rPr>
                <w:rFonts w:ascii="Times New Roman" w:eastAsia="Calibri" w:hAnsi="Times New Roman" w:cs="Times New Roman"/>
                <w:b/>
                <w:bCs/>
                <w:color w:val="0D0D0D"/>
                <w:sz w:val="24"/>
                <w:szCs w:val="24"/>
              </w:rPr>
              <w:t>OUT</w:t>
            </w:r>
            <w:r>
              <w:rPr>
                <w:rFonts w:ascii="Times New Roman" w:eastAsia="Calibri" w:hAnsi="Times New Roman" w:cs="Times New Roman"/>
                <w:b/>
                <w:bCs/>
                <w:color w:val="0D0D0D"/>
                <w:sz w:val="24"/>
                <w:szCs w:val="24"/>
                <w:lang w:val="en-US"/>
              </w:rPr>
              <w:t>-</w:t>
            </w:r>
            <w:r>
              <w:rPr>
                <w:rFonts w:ascii="Times New Roman" w:eastAsia="Calibri" w:hAnsi="Times New Roman" w:cs="Times New Roman"/>
                <w:b/>
                <w:bCs/>
                <w:color w:val="0D0D0D"/>
                <w:sz w:val="24"/>
                <w:szCs w:val="24"/>
              </w:rPr>
              <w:t>S</w:t>
            </w:r>
            <w:r>
              <w:rPr>
                <w:rFonts w:ascii="Times New Roman" w:eastAsia="Calibri" w:hAnsi="Times New Roman" w:cs="Times New Roman"/>
                <w:b/>
                <w:bCs/>
                <w:color w:val="0D0D0D"/>
                <w:sz w:val="24"/>
                <w:szCs w:val="24"/>
                <w:lang w:val="en-US"/>
              </w:rPr>
              <w:t>T</w:t>
            </w:r>
            <w:r>
              <w:rPr>
                <w:rFonts w:ascii="Times New Roman" w:eastAsia="Calibri" w:hAnsi="Times New Roman" w:cs="Times New Roman"/>
                <w:b/>
                <w:bCs/>
                <w:color w:val="0D0D0D"/>
                <w:sz w:val="24"/>
                <w:szCs w:val="24"/>
              </w:rPr>
              <w:t>ANDING</w:t>
            </w:r>
          </w:p>
        </w:tc>
        <w:tc>
          <w:tcPr>
            <w:tcW w:w="1169" w:type="dxa"/>
          </w:tcPr>
          <w:p w14:paraId="2674E52F" w14:textId="77777777" w:rsidR="006B064D" w:rsidRDefault="006B064D" w:rsidP="00EF1E8D">
            <w:pPr>
              <w:rPr>
                <w:rFonts w:ascii="Times New Roman" w:eastAsia="Calibri" w:hAnsi="Times New Roman" w:cs="Times New Roman"/>
                <w:b/>
                <w:bCs/>
                <w:color w:val="0D0D0D"/>
                <w:sz w:val="24"/>
                <w:szCs w:val="24"/>
              </w:rPr>
            </w:pPr>
            <w:r>
              <w:rPr>
                <w:rFonts w:ascii="Times New Roman" w:eastAsia="Calibri" w:hAnsi="Times New Roman" w:cs="Times New Roman"/>
                <w:b/>
                <w:bCs/>
                <w:color w:val="0D0D0D"/>
                <w:sz w:val="24"/>
                <w:szCs w:val="24"/>
              </w:rPr>
              <w:t xml:space="preserve">NO OF </w:t>
            </w:r>
          </w:p>
          <w:p w14:paraId="3B71A893" w14:textId="72399779" w:rsidR="006B064D" w:rsidRPr="00894927" w:rsidRDefault="006B064D" w:rsidP="00EF1E8D">
            <w:pPr>
              <w:rPr>
                <w:rFonts w:ascii="Times New Roman" w:eastAsia="Calibri" w:hAnsi="Times New Roman" w:cs="Times New Roman"/>
                <w:b/>
                <w:bCs/>
                <w:color w:val="0D0D0D"/>
                <w:sz w:val="24"/>
                <w:szCs w:val="24"/>
              </w:rPr>
            </w:pPr>
            <w:r>
              <w:rPr>
                <w:rFonts w:ascii="Times New Roman" w:eastAsia="Calibri" w:hAnsi="Times New Roman" w:cs="Times New Roman"/>
                <w:b/>
                <w:bCs/>
                <w:color w:val="0D0D0D"/>
                <w:sz w:val="24"/>
                <w:szCs w:val="24"/>
              </w:rPr>
              <w:t>STUDENT</w:t>
            </w:r>
          </w:p>
        </w:tc>
      </w:tr>
      <w:tr w:rsidR="006B064D" w:rsidRPr="00763F11" w14:paraId="4A5243C0" w14:textId="77777777" w:rsidTr="00E4148A">
        <w:tc>
          <w:tcPr>
            <w:tcW w:w="1843" w:type="dxa"/>
          </w:tcPr>
          <w:p w14:paraId="0F087CBF" w14:textId="77777777" w:rsidR="006B064D" w:rsidRPr="00763F11" w:rsidRDefault="006B064D" w:rsidP="00EF1E8D">
            <w:pPr>
              <w:rPr>
                <w:rFonts w:asciiTheme="majorBidi" w:hAnsiTheme="majorBidi" w:cstheme="majorBidi"/>
                <w:b/>
                <w:bCs/>
                <w:color w:val="0D0D0D" w:themeColor="text1" w:themeTint="F2"/>
                <w:sz w:val="24"/>
                <w:szCs w:val="24"/>
              </w:rPr>
            </w:pPr>
            <w:r w:rsidRPr="00763F11">
              <w:rPr>
                <w:rFonts w:asciiTheme="majorBidi" w:hAnsiTheme="majorBidi" w:cstheme="majorBidi"/>
                <w:b/>
                <w:bCs/>
                <w:color w:val="0D0D0D" w:themeColor="text1" w:themeTint="F2"/>
                <w:sz w:val="24"/>
                <w:szCs w:val="24"/>
              </w:rPr>
              <w:t>ENGLISH</w:t>
            </w:r>
          </w:p>
        </w:tc>
        <w:tc>
          <w:tcPr>
            <w:tcW w:w="851" w:type="dxa"/>
          </w:tcPr>
          <w:p w14:paraId="53A659D7"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49</w:t>
            </w:r>
          </w:p>
        </w:tc>
        <w:tc>
          <w:tcPr>
            <w:tcW w:w="1275" w:type="dxa"/>
          </w:tcPr>
          <w:p w14:paraId="2FD17EA0"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21</w:t>
            </w:r>
          </w:p>
        </w:tc>
        <w:tc>
          <w:tcPr>
            <w:tcW w:w="851" w:type="dxa"/>
          </w:tcPr>
          <w:p w14:paraId="12F37AB9"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w:t>
            </w:r>
          </w:p>
        </w:tc>
        <w:tc>
          <w:tcPr>
            <w:tcW w:w="850" w:type="dxa"/>
          </w:tcPr>
          <w:p w14:paraId="21B7C055"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993" w:type="dxa"/>
          </w:tcPr>
          <w:p w14:paraId="215A4E67"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70</w:t>
            </w:r>
          </w:p>
        </w:tc>
        <w:tc>
          <w:tcPr>
            <w:tcW w:w="236" w:type="dxa"/>
            <w:vMerge/>
          </w:tcPr>
          <w:p w14:paraId="207E90DF" w14:textId="77777777" w:rsidR="006B064D" w:rsidRDefault="006B064D" w:rsidP="00EF1E8D">
            <w:pPr>
              <w:jc w:val="center"/>
              <w:rPr>
                <w:rFonts w:asciiTheme="majorBidi" w:hAnsiTheme="majorBidi" w:cstheme="majorBidi"/>
                <w:color w:val="0D0D0D" w:themeColor="text1" w:themeTint="F2"/>
                <w:sz w:val="24"/>
                <w:szCs w:val="24"/>
              </w:rPr>
            </w:pPr>
          </w:p>
        </w:tc>
        <w:tc>
          <w:tcPr>
            <w:tcW w:w="1592" w:type="dxa"/>
          </w:tcPr>
          <w:p w14:paraId="3288917B" w14:textId="77777777" w:rsidR="006B064D" w:rsidRPr="00894927" w:rsidRDefault="006B064D" w:rsidP="00EF1E8D">
            <w:pPr>
              <w:rPr>
                <w:rFonts w:ascii="Times New Roman" w:eastAsia="Calibri" w:hAnsi="Times New Roman" w:cs="Times New Roman"/>
                <w:b/>
                <w:bCs/>
                <w:color w:val="0D0D0D"/>
                <w:sz w:val="20"/>
                <w:szCs w:val="20"/>
              </w:rPr>
            </w:pPr>
            <w:r w:rsidRPr="00894927">
              <w:rPr>
                <w:rFonts w:ascii="Times New Roman" w:eastAsia="Calibri" w:hAnsi="Times New Roman" w:cs="Times New Roman"/>
                <w:b/>
                <w:bCs/>
                <w:color w:val="0D0D0D"/>
                <w:sz w:val="20"/>
                <w:szCs w:val="20"/>
              </w:rPr>
              <w:t>ENGLISH</w:t>
            </w:r>
          </w:p>
        </w:tc>
        <w:tc>
          <w:tcPr>
            <w:tcW w:w="1080" w:type="dxa"/>
          </w:tcPr>
          <w:p w14:paraId="3C41E6B0"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37</w:t>
            </w:r>
          </w:p>
        </w:tc>
        <w:tc>
          <w:tcPr>
            <w:tcW w:w="1170" w:type="dxa"/>
          </w:tcPr>
          <w:p w14:paraId="473BC0F5"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34</w:t>
            </w:r>
          </w:p>
        </w:tc>
        <w:tc>
          <w:tcPr>
            <w:tcW w:w="900" w:type="dxa"/>
          </w:tcPr>
          <w:p w14:paraId="5A665ABB"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3</w:t>
            </w:r>
          </w:p>
        </w:tc>
        <w:tc>
          <w:tcPr>
            <w:tcW w:w="810" w:type="dxa"/>
          </w:tcPr>
          <w:p w14:paraId="23B3AF12"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70" w:type="dxa"/>
          </w:tcPr>
          <w:p w14:paraId="3F501809"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69" w:type="dxa"/>
          </w:tcPr>
          <w:p w14:paraId="7EB6EA95" w14:textId="77777777" w:rsidR="006B064D" w:rsidRPr="00763F11" w:rsidRDefault="006B064D" w:rsidP="006B064D">
            <w:pP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74</w:t>
            </w:r>
          </w:p>
        </w:tc>
      </w:tr>
      <w:tr w:rsidR="006B064D" w:rsidRPr="00763F11" w14:paraId="3D78036C" w14:textId="77777777" w:rsidTr="00E4148A">
        <w:tc>
          <w:tcPr>
            <w:tcW w:w="1843" w:type="dxa"/>
          </w:tcPr>
          <w:p w14:paraId="50FDECB3" w14:textId="77777777" w:rsidR="006B064D" w:rsidRPr="00763F11" w:rsidRDefault="006B064D" w:rsidP="00EF1E8D">
            <w:pP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MATHS</w:t>
            </w:r>
          </w:p>
        </w:tc>
        <w:tc>
          <w:tcPr>
            <w:tcW w:w="851" w:type="dxa"/>
          </w:tcPr>
          <w:p w14:paraId="386E6199"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28</w:t>
            </w:r>
          </w:p>
        </w:tc>
        <w:tc>
          <w:tcPr>
            <w:tcW w:w="1275" w:type="dxa"/>
          </w:tcPr>
          <w:p w14:paraId="7DA30ADD"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19</w:t>
            </w:r>
          </w:p>
        </w:tc>
        <w:tc>
          <w:tcPr>
            <w:tcW w:w="851" w:type="dxa"/>
          </w:tcPr>
          <w:p w14:paraId="72E4A9C8"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18</w:t>
            </w:r>
          </w:p>
        </w:tc>
        <w:tc>
          <w:tcPr>
            <w:tcW w:w="850" w:type="dxa"/>
          </w:tcPr>
          <w:p w14:paraId="49525444"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5</w:t>
            </w:r>
          </w:p>
        </w:tc>
        <w:tc>
          <w:tcPr>
            <w:tcW w:w="993" w:type="dxa"/>
          </w:tcPr>
          <w:p w14:paraId="7677A338"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70</w:t>
            </w:r>
          </w:p>
        </w:tc>
        <w:tc>
          <w:tcPr>
            <w:tcW w:w="236" w:type="dxa"/>
            <w:vMerge/>
          </w:tcPr>
          <w:p w14:paraId="66BD9879" w14:textId="77777777" w:rsidR="006B064D" w:rsidRDefault="006B064D" w:rsidP="00EF1E8D">
            <w:pPr>
              <w:jc w:val="center"/>
              <w:rPr>
                <w:rFonts w:asciiTheme="majorBidi" w:hAnsiTheme="majorBidi" w:cstheme="majorBidi"/>
                <w:color w:val="0D0D0D" w:themeColor="text1" w:themeTint="F2"/>
                <w:sz w:val="24"/>
                <w:szCs w:val="24"/>
              </w:rPr>
            </w:pPr>
          </w:p>
        </w:tc>
        <w:tc>
          <w:tcPr>
            <w:tcW w:w="1592" w:type="dxa"/>
          </w:tcPr>
          <w:p w14:paraId="128F40FD" w14:textId="77777777" w:rsidR="006B064D" w:rsidRPr="00894927" w:rsidRDefault="006B064D" w:rsidP="00EF1E8D">
            <w:pPr>
              <w:rPr>
                <w:rFonts w:ascii="Times New Roman" w:eastAsia="Calibri" w:hAnsi="Times New Roman" w:cs="Times New Roman"/>
                <w:b/>
                <w:bCs/>
                <w:color w:val="0D0D0D"/>
                <w:sz w:val="20"/>
                <w:szCs w:val="20"/>
              </w:rPr>
            </w:pPr>
            <w:r w:rsidRPr="00894927">
              <w:rPr>
                <w:rFonts w:ascii="Times New Roman" w:eastAsia="Calibri" w:hAnsi="Times New Roman" w:cs="Times New Roman"/>
                <w:b/>
                <w:bCs/>
                <w:color w:val="0D0D0D"/>
                <w:sz w:val="20"/>
                <w:szCs w:val="20"/>
              </w:rPr>
              <w:t>MATHS</w:t>
            </w:r>
          </w:p>
        </w:tc>
        <w:tc>
          <w:tcPr>
            <w:tcW w:w="1080" w:type="dxa"/>
          </w:tcPr>
          <w:p w14:paraId="1CBCD406"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25</w:t>
            </w:r>
          </w:p>
        </w:tc>
        <w:tc>
          <w:tcPr>
            <w:tcW w:w="1170" w:type="dxa"/>
          </w:tcPr>
          <w:p w14:paraId="131EA0CE"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24</w:t>
            </w:r>
          </w:p>
        </w:tc>
        <w:tc>
          <w:tcPr>
            <w:tcW w:w="900" w:type="dxa"/>
          </w:tcPr>
          <w:p w14:paraId="190BC246"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16</w:t>
            </w:r>
          </w:p>
        </w:tc>
        <w:tc>
          <w:tcPr>
            <w:tcW w:w="810" w:type="dxa"/>
          </w:tcPr>
          <w:p w14:paraId="7328BD2F"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9</w:t>
            </w:r>
          </w:p>
        </w:tc>
        <w:tc>
          <w:tcPr>
            <w:tcW w:w="1170" w:type="dxa"/>
          </w:tcPr>
          <w:p w14:paraId="7CEEB865"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69" w:type="dxa"/>
          </w:tcPr>
          <w:p w14:paraId="6D24F280" w14:textId="77777777" w:rsidR="006B064D" w:rsidRPr="00763F11" w:rsidRDefault="006B064D" w:rsidP="006B064D">
            <w:pP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74</w:t>
            </w:r>
          </w:p>
        </w:tc>
      </w:tr>
      <w:tr w:rsidR="006B064D" w:rsidRPr="00763F11" w14:paraId="26E67033" w14:textId="77777777" w:rsidTr="00E4148A">
        <w:tc>
          <w:tcPr>
            <w:tcW w:w="1843" w:type="dxa"/>
          </w:tcPr>
          <w:p w14:paraId="402827DE" w14:textId="77777777" w:rsidR="006B064D" w:rsidRPr="00763F11" w:rsidRDefault="006B064D" w:rsidP="00EF1E8D">
            <w:pPr>
              <w:rPr>
                <w:rFonts w:asciiTheme="majorBidi" w:hAnsiTheme="majorBidi" w:cstheme="majorBidi"/>
                <w:b/>
                <w:bCs/>
                <w:color w:val="0D0D0D" w:themeColor="text1" w:themeTint="F2"/>
                <w:sz w:val="24"/>
                <w:szCs w:val="24"/>
              </w:rPr>
            </w:pPr>
            <w:r w:rsidRPr="00763F11">
              <w:rPr>
                <w:rFonts w:asciiTheme="majorBidi" w:hAnsiTheme="majorBidi" w:cstheme="majorBidi"/>
                <w:b/>
                <w:bCs/>
                <w:color w:val="0D0D0D" w:themeColor="text1" w:themeTint="F2"/>
                <w:sz w:val="24"/>
                <w:szCs w:val="24"/>
              </w:rPr>
              <w:t>BIOLOGY</w:t>
            </w:r>
          </w:p>
        </w:tc>
        <w:tc>
          <w:tcPr>
            <w:tcW w:w="851" w:type="dxa"/>
          </w:tcPr>
          <w:p w14:paraId="5F8E3D1F"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5</w:t>
            </w:r>
          </w:p>
        </w:tc>
        <w:tc>
          <w:tcPr>
            <w:tcW w:w="1275" w:type="dxa"/>
          </w:tcPr>
          <w:p w14:paraId="6ECBC76B"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12</w:t>
            </w:r>
          </w:p>
        </w:tc>
        <w:tc>
          <w:tcPr>
            <w:tcW w:w="851" w:type="dxa"/>
          </w:tcPr>
          <w:p w14:paraId="1AAE4910"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8</w:t>
            </w:r>
          </w:p>
        </w:tc>
        <w:tc>
          <w:tcPr>
            <w:tcW w:w="850" w:type="dxa"/>
          </w:tcPr>
          <w:p w14:paraId="2B35A196"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993" w:type="dxa"/>
          </w:tcPr>
          <w:p w14:paraId="4384C8DD"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25</w:t>
            </w:r>
          </w:p>
        </w:tc>
        <w:tc>
          <w:tcPr>
            <w:tcW w:w="236" w:type="dxa"/>
            <w:vMerge/>
          </w:tcPr>
          <w:p w14:paraId="581AAA2A" w14:textId="77777777" w:rsidR="006B064D" w:rsidRDefault="006B064D" w:rsidP="00EF1E8D">
            <w:pPr>
              <w:jc w:val="center"/>
              <w:rPr>
                <w:rFonts w:asciiTheme="majorBidi" w:hAnsiTheme="majorBidi" w:cstheme="majorBidi"/>
                <w:color w:val="0D0D0D" w:themeColor="text1" w:themeTint="F2"/>
                <w:sz w:val="24"/>
                <w:szCs w:val="24"/>
              </w:rPr>
            </w:pPr>
          </w:p>
        </w:tc>
        <w:tc>
          <w:tcPr>
            <w:tcW w:w="1592" w:type="dxa"/>
          </w:tcPr>
          <w:p w14:paraId="11FEEBF8" w14:textId="77777777" w:rsidR="006B064D" w:rsidRPr="00894927" w:rsidRDefault="006B064D" w:rsidP="00EF1E8D">
            <w:pPr>
              <w:rPr>
                <w:rFonts w:ascii="Times New Roman" w:eastAsia="Calibri" w:hAnsi="Times New Roman" w:cs="Times New Roman"/>
                <w:b/>
                <w:bCs/>
                <w:color w:val="0D0D0D"/>
                <w:sz w:val="20"/>
                <w:szCs w:val="20"/>
              </w:rPr>
            </w:pPr>
            <w:r w:rsidRPr="00894927">
              <w:rPr>
                <w:rFonts w:ascii="Times New Roman" w:eastAsia="Calibri" w:hAnsi="Times New Roman" w:cs="Times New Roman"/>
                <w:b/>
                <w:bCs/>
                <w:color w:val="0D0D0D"/>
                <w:sz w:val="20"/>
                <w:szCs w:val="20"/>
              </w:rPr>
              <w:t>BIOLOGY</w:t>
            </w:r>
          </w:p>
        </w:tc>
        <w:tc>
          <w:tcPr>
            <w:tcW w:w="1080" w:type="dxa"/>
          </w:tcPr>
          <w:p w14:paraId="7BAF5358"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3</w:t>
            </w:r>
          </w:p>
        </w:tc>
        <w:tc>
          <w:tcPr>
            <w:tcW w:w="1170" w:type="dxa"/>
          </w:tcPr>
          <w:p w14:paraId="101D5766"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13</w:t>
            </w:r>
          </w:p>
        </w:tc>
        <w:tc>
          <w:tcPr>
            <w:tcW w:w="900" w:type="dxa"/>
          </w:tcPr>
          <w:p w14:paraId="50AEA46B"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8</w:t>
            </w:r>
          </w:p>
        </w:tc>
        <w:tc>
          <w:tcPr>
            <w:tcW w:w="810" w:type="dxa"/>
          </w:tcPr>
          <w:p w14:paraId="56E677D5"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70" w:type="dxa"/>
          </w:tcPr>
          <w:p w14:paraId="629013D9"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69" w:type="dxa"/>
          </w:tcPr>
          <w:p w14:paraId="4C565422" w14:textId="77777777" w:rsidR="006B064D" w:rsidRPr="00763F11" w:rsidRDefault="006B064D" w:rsidP="006B064D">
            <w:pP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24</w:t>
            </w:r>
          </w:p>
        </w:tc>
      </w:tr>
      <w:tr w:rsidR="006B064D" w:rsidRPr="00763F11" w14:paraId="73B46AA7" w14:textId="77777777" w:rsidTr="00E4148A">
        <w:tc>
          <w:tcPr>
            <w:tcW w:w="1843" w:type="dxa"/>
          </w:tcPr>
          <w:p w14:paraId="716B11D1" w14:textId="77777777" w:rsidR="006B064D" w:rsidRPr="00763F11" w:rsidRDefault="006B064D" w:rsidP="00EF1E8D">
            <w:pPr>
              <w:rPr>
                <w:rFonts w:asciiTheme="majorBidi" w:hAnsiTheme="majorBidi" w:cstheme="majorBidi"/>
                <w:b/>
                <w:bCs/>
                <w:color w:val="0D0D0D" w:themeColor="text1" w:themeTint="F2"/>
                <w:sz w:val="24"/>
                <w:szCs w:val="24"/>
              </w:rPr>
            </w:pPr>
            <w:r w:rsidRPr="00763F11">
              <w:rPr>
                <w:rFonts w:asciiTheme="majorBidi" w:hAnsiTheme="majorBidi" w:cstheme="majorBidi"/>
                <w:b/>
                <w:bCs/>
                <w:color w:val="0D0D0D" w:themeColor="text1" w:themeTint="F2"/>
                <w:sz w:val="24"/>
                <w:szCs w:val="24"/>
              </w:rPr>
              <w:t>IRS</w:t>
            </w:r>
          </w:p>
        </w:tc>
        <w:tc>
          <w:tcPr>
            <w:tcW w:w="851" w:type="dxa"/>
          </w:tcPr>
          <w:p w14:paraId="33976F18"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27</w:t>
            </w:r>
          </w:p>
        </w:tc>
        <w:tc>
          <w:tcPr>
            <w:tcW w:w="1275" w:type="dxa"/>
          </w:tcPr>
          <w:p w14:paraId="538DC269"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23</w:t>
            </w:r>
          </w:p>
        </w:tc>
        <w:tc>
          <w:tcPr>
            <w:tcW w:w="851" w:type="dxa"/>
          </w:tcPr>
          <w:p w14:paraId="0068160F"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7</w:t>
            </w:r>
          </w:p>
        </w:tc>
        <w:tc>
          <w:tcPr>
            <w:tcW w:w="850" w:type="dxa"/>
          </w:tcPr>
          <w:p w14:paraId="3422DDBF"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993" w:type="dxa"/>
          </w:tcPr>
          <w:p w14:paraId="38A1A6E1"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57</w:t>
            </w:r>
          </w:p>
        </w:tc>
        <w:tc>
          <w:tcPr>
            <w:tcW w:w="236" w:type="dxa"/>
            <w:vMerge/>
          </w:tcPr>
          <w:p w14:paraId="2C8BDA55" w14:textId="77777777" w:rsidR="006B064D" w:rsidRDefault="006B064D" w:rsidP="00EF1E8D">
            <w:pPr>
              <w:jc w:val="center"/>
              <w:rPr>
                <w:rFonts w:asciiTheme="majorBidi" w:hAnsiTheme="majorBidi" w:cstheme="majorBidi"/>
                <w:color w:val="0D0D0D" w:themeColor="text1" w:themeTint="F2"/>
                <w:sz w:val="24"/>
                <w:szCs w:val="24"/>
              </w:rPr>
            </w:pPr>
          </w:p>
        </w:tc>
        <w:tc>
          <w:tcPr>
            <w:tcW w:w="1592" w:type="dxa"/>
          </w:tcPr>
          <w:p w14:paraId="0C43CB7E" w14:textId="77777777" w:rsidR="006B064D" w:rsidRPr="00894927" w:rsidRDefault="006B064D" w:rsidP="00EF1E8D">
            <w:pPr>
              <w:rPr>
                <w:rFonts w:ascii="Times New Roman" w:eastAsia="Calibri" w:hAnsi="Times New Roman" w:cs="Times New Roman"/>
                <w:b/>
                <w:bCs/>
                <w:color w:val="0D0D0D"/>
                <w:sz w:val="20"/>
                <w:szCs w:val="20"/>
              </w:rPr>
            </w:pPr>
            <w:r w:rsidRPr="00894927">
              <w:rPr>
                <w:rFonts w:ascii="Times New Roman" w:eastAsia="Calibri" w:hAnsi="Times New Roman" w:cs="Times New Roman"/>
                <w:b/>
                <w:bCs/>
                <w:color w:val="0D0D0D"/>
                <w:sz w:val="20"/>
                <w:szCs w:val="20"/>
              </w:rPr>
              <w:t>IRS</w:t>
            </w:r>
          </w:p>
        </w:tc>
        <w:tc>
          <w:tcPr>
            <w:tcW w:w="1080" w:type="dxa"/>
          </w:tcPr>
          <w:p w14:paraId="1FE267BC"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42</w:t>
            </w:r>
          </w:p>
        </w:tc>
        <w:tc>
          <w:tcPr>
            <w:tcW w:w="1170" w:type="dxa"/>
          </w:tcPr>
          <w:p w14:paraId="4BB24B4C"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24</w:t>
            </w:r>
          </w:p>
        </w:tc>
        <w:tc>
          <w:tcPr>
            <w:tcW w:w="900" w:type="dxa"/>
          </w:tcPr>
          <w:p w14:paraId="11FF7EB3"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8</w:t>
            </w:r>
          </w:p>
        </w:tc>
        <w:tc>
          <w:tcPr>
            <w:tcW w:w="810" w:type="dxa"/>
          </w:tcPr>
          <w:p w14:paraId="11AC5593"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70" w:type="dxa"/>
          </w:tcPr>
          <w:p w14:paraId="1B5B92E4"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69" w:type="dxa"/>
          </w:tcPr>
          <w:p w14:paraId="231EE7EE" w14:textId="77777777" w:rsidR="006B064D" w:rsidRPr="00763F11" w:rsidRDefault="006B064D" w:rsidP="006B064D">
            <w:pP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74</w:t>
            </w:r>
          </w:p>
        </w:tc>
      </w:tr>
      <w:tr w:rsidR="006B064D" w:rsidRPr="00763F11" w14:paraId="4A8CD264" w14:textId="77777777" w:rsidTr="00E4148A">
        <w:tc>
          <w:tcPr>
            <w:tcW w:w="1843" w:type="dxa"/>
          </w:tcPr>
          <w:p w14:paraId="6B6C76A9" w14:textId="77777777" w:rsidR="006B064D" w:rsidRPr="00763F11" w:rsidRDefault="006B064D" w:rsidP="00EF1E8D">
            <w:pPr>
              <w:rPr>
                <w:rFonts w:asciiTheme="majorBidi" w:hAnsiTheme="majorBidi" w:cstheme="majorBidi"/>
                <w:b/>
                <w:bCs/>
                <w:color w:val="0D0D0D" w:themeColor="text1" w:themeTint="F2"/>
                <w:sz w:val="24"/>
                <w:szCs w:val="24"/>
              </w:rPr>
            </w:pPr>
            <w:r w:rsidRPr="00763F11">
              <w:rPr>
                <w:rFonts w:asciiTheme="majorBidi" w:hAnsiTheme="majorBidi" w:cstheme="majorBidi"/>
                <w:b/>
                <w:bCs/>
                <w:color w:val="0D0D0D" w:themeColor="text1" w:themeTint="F2"/>
                <w:sz w:val="24"/>
                <w:szCs w:val="24"/>
              </w:rPr>
              <w:t>GEOGRAPHY</w:t>
            </w:r>
          </w:p>
        </w:tc>
        <w:tc>
          <w:tcPr>
            <w:tcW w:w="851" w:type="dxa"/>
          </w:tcPr>
          <w:p w14:paraId="3B11241C"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16</w:t>
            </w:r>
          </w:p>
        </w:tc>
        <w:tc>
          <w:tcPr>
            <w:tcW w:w="1275" w:type="dxa"/>
          </w:tcPr>
          <w:p w14:paraId="1BA3239C"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14</w:t>
            </w:r>
          </w:p>
        </w:tc>
        <w:tc>
          <w:tcPr>
            <w:tcW w:w="851" w:type="dxa"/>
          </w:tcPr>
          <w:p w14:paraId="5C99DE8D"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4</w:t>
            </w:r>
          </w:p>
        </w:tc>
        <w:tc>
          <w:tcPr>
            <w:tcW w:w="850" w:type="dxa"/>
          </w:tcPr>
          <w:p w14:paraId="15FBC0FC"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993" w:type="dxa"/>
          </w:tcPr>
          <w:p w14:paraId="76273D63"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34</w:t>
            </w:r>
          </w:p>
        </w:tc>
        <w:tc>
          <w:tcPr>
            <w:tcW w:w="236" w:type="dxa"/>
            <w:vMerge/>
          </w:tcPr>
          <w:p w14:paraId="5A6B07DC" w14:textId="77777777" w:rsidR="006B064D" w:rsidRDefault="006B064D" w:rsidP="00EF1E8D">
            <w:pPr>
              <w:jc w:val="center"/>
              <w:rPr>
                <w:rFonts w:asciiTheme="majorBidi" w:hAnsiTheme="majorBidi" w:cstheme="majorBidi"/>
                <w:color w:val="0D0D0D" w:themeColor="text1" w:themeTint="F2"/>
                <w:sz w:val="24"/>
                <w:szCs w:val="24"/>
              </w:rPr>
            </w:pPr>
          </w:p>
        </w:tc>
        <w:tc>
          <w:tcPr>
            <w:tcW w:w="1592" w:type="dxa"/>
          </w:tcPr>
          <w:p w14:paraId="5719575D" w14:textId="77777777" w:rsidR="006B064D" w:rsidRPr="00894927" w:rsidRDefault="006B064D" w:rsidP="00EF1E8D">
            <w:pPr>
              <w:rPr>
                <w:rFonts w:ascii="Times New Roman" w:eastAsia="Calibri" w:hAnsi="Times New Roman" w:cs="Times New Roman"/>
                <w:b/>
                <w:bCs/>
                <w:color w:val="0D0D0D"/>
                <w:sz w:val="20"/>
                <w:szCs w:val="20"/>
              </w:rPr>
            </w:pPr>
            <w:r w:rsidRPr="00894927">
              <w:rPr>
                <w:rFonts w:ascii="Times New Roman" w:eastAsia="Calibri" w:hAnsi="Times New Roman" w:cs="Times New Roman"/>
                <w:b/>
                <w:bCs/>
                <w:color w:val="0D0D0D"/>
                <w:sz w:val="20"/>
                <w:szCs w:val="20"/>
              </w:rPr>
              <w:t>GEOGRAPHY</w:t>
            </w:r>
          </w:p>
        </w:tc>
        <w:tc>
          <w:tcPr>
            <w:tcW w:w="1080" w:type="dxa"/>
          </w:tcPr>
          <w:p w14:paraId="02397FD4"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10</w:t>
            </w:r>
          </w:p>
        </w:tc>
        <w:tc>
          <w:tcPr>
            <w:tcW w:w="1170" w:type="dxa"/>
          </w:tcPr>
          <w:p w14:paraId="72E990D9"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13</w:t>
            </w:r>
          </w:p>
        </w:tc>
        <w:tc>
          <w:tcPr>
            <w:tcW w:w="900" w:type="dxa"/>
          </w:tcPr>
          <w:p w14:paraId="0566D4D1"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w:t>
            </w:r>
          </w:p>
        </w:tc>
        <w:tc>
          <w:tcPr>
            <w:tcW w:w="810" w:type="dxa"/>
          </w:tcPr>
          <w:p w14:paraId="54FF0368"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70" w:type="dxa"/>
          </w:tcPr>
          <w:p w14:paraId="5632906F"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69" w:type="dxa"/>
          </w:tcPr>
          <w:p w14:paraId="6CDBE27D" w14:textId="77777777" w:rsidR="006B064D" w:rsidRPr="00763F11" w:rsidRDefault="006B064D" w:rsidP="006B064D">
            <w:pP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25</w:t>
            </w:r>
          </w:p>
        </w:tc>
      </w:tr>
      <w:tr w:rsidR="006B064D" w:rsidRPr="00763F11" w14:paraId="65F03079" w14:textId="77777777" w:rsidTr="00E4148A">
        <w:tc>
          <w:tcPr>
            <w:tcW w:w="1843" w:type="dxa"/>
          </w:tcPr>
          <w:p w14:paraId="17701F45" w14:textId="77777777" w:rsidR="006B064D" w:rsidRPr="00763F11" w:rsidRDefault="006B064D" w:rsidP="00EF1E8D">
            <w:pPr>
              <w:rPr>
                <w:rFonts w:asciiTheme="majorBidi" w:hAnsiTheme="majorBidi" w:cstheme="majorBidi"/>
                <w:b/>
                <w:bCs/>
                <w:color w:val="0D0D0D" w:themeColor="text1" w:themeTint="F2"/>
                <w:sz w:val="24"/>
                <w:szCs w:val="24"/>
              </w:rPr>
            </w:pPr>
            <w:r w:rsidRPr="00763F11">
              <w:rPr>
                <w:rFonts w:asciiTheme="majorBidi" w:hAnsiTheme="majorBidi" w:cstheme="majorBidi"/>
                <w:b/>
                <w:bCs/>
                <w:color w:val="0D0D0D" w:themeColor="text1" w:themeTint="F2"/>
                <w:sz w:val="24"/>
                <w:szCs w:val="24"/>
              </w:rPr>
              <w:t>ECONOMICS</w:t>
            </w:r>
          </w:p>
        </w:tc>
        <w:tc>
          <w:tcPr>
            <w:tcW w:w="851" w:type="dxa"/>
          </w:tcPr>
          <w:p w14:paraId="436C64D8"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14</w:t>
            </w:r>
          </w:p>
        </w:tc>
        <w:tc>
          <w:tcPr>
            <w:tcW w:w="1275" w:type="dxa"/>
          </w:tcPr>
          <w:p w14:paraId="306596F3"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17</w:t>
            </w:r>
          </w:p>
        </w:tc>
        <w:tc>
          <w:tcPr>
            <w:tcW w:w="851" w:type="dxa"/>
          </w:tcPr>
          <w:p w14:paraId="445CB202"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3</w:t>
            </w:r>
          </w:p>
        </w:tc>
        <w:tc>
          <w:tcPr>
            <w:tcW w:w="850" w:type="dxa"/>
          </w:tcPr>
          <w:p w14:paraId="3325C660"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w:t>
            </w:r>
          </w:p>
        </w:tc>
        <w:tc>
          <w:tcPr>
            <w:tcW w:w="993" w:type="dxa"/>
          </w:tcPr>
          <w:p w14:paraId="4B382DF0"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36</w:t>
            </w:r>
          </w:p>
        </w:tc>
        <w:tc>
          <w:tcPr>
            <w:tcW w:w="236" w:type="dxa"/>
            <w:vMerge/>
          </w:tcPr>
          <w:p w14:paraId="45471A97" w14:textId="77777777" w:rsidR="006B064D" w:rsidRDefault="006B064D" w:rsidP="00EF1E8D">
            <w:pPr>
              <w:jc w:val="center"/>
              <w:rPr>
                <w:rFonts w:asciiTheme="majorBidi" w:hAnsiTheme="majorBidi" w:cstheme="majorBidi"/>
                <w:color w:val="0D0D0D" w:themeColor="text1" w:themeTint="F2"/>
                <w:sz w:val="24"/>
                <w:szCs w:val="24"/>
              </w:rPr>
            </w:pPr>
          </w:p>
        </w:tc>
        <w:tc>
          <w:tcPr>
            <w:tcW w:w="1592" w:type="dxa"/>
          </w:tcPr>
          <w:p w14:paraId="53D3FADB" w14:textId="77777777" w:rsidR="006B064D" w:rsidRPr="00894927" w:rsidRDefault="006B064D" w:rsidP="00EF1E8D">
            <w:pPr>
              <w:rPr>
                <w:rFonts w:ascii="Times New Roman" w:eastAsia="Calibri" w:hAnsi="Times New Roman" w:cs="Times New Roman"/>
                <w:b/>
                <w:bCs/>
                <w:color w:val="0D0D0D"/>
                <w:sz w:val="20"/>
                <w:szCs w:val="20"/>
              </w:rPr>
            </w:pPr>
            <w:r w:rsidRPr="00894927">
              <w:rPr>
                <w:rFonts w:ascii="Times New Roman" w:eastAsia="Calibri" w:hAnsi="Times New Roman" w:cs="Times New Roman"/>
                <w:b/>
                <w:bCs/>
                <w:color w:val="0D0D0D"/>
                <w:sz w:val="20"/>
                <w:szCs w:val="20"/>
              </w:rPr>
              <w:t>ECONOMICS</w:t>
            </w:r>
          </w:p>
        </w:tc>
        <w:tc>
          <w:tcPr>
            <w:tcW w:w="1080" w:type="dxa"/>
          </w:tcPr>
          <w:p w14:paraId="064B81E6"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12</w:t>
            </w:r>
          </w:p>
        </w:tc>
        <w:tc>
          <w:tcPr>
            <w:tcW w:w="1170" w:type="dxa"/>
          </w:tcPr>
          <w:p w14:paraId="19C2FBF8"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13</w:t>
            </w:r>
          </w:p>
        </w:tc>
        <w:tc>
          <w:tcPr>
            <w:tcW w:w="900" w:type="dxa"/>
          </w:tcPr>
          <w:p w14:paraId="68492166"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8</w:t>
            </w:r>
          </w:p>
        </w:tc>
        <w:tc>
          <w:tcPr>
            <w:tcW w:w="810" w:type="dxa"/>
          </w:tcPr>
          <w:p w14:paraId="58932AC2"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w:t>
            </w:r>
          </w:p>
        </w:tc>
        <w:tc>
          <w:tcPr>
            <w:tcW w:w="1170" w:type="dxa"/>
          </w:tcPr>
          <w:p w14:paraId="20DC331D"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69" w:type="dxa"/>
          </w:tcPr>
          <w:p w14:paraId="3AA1A2D2" w14:textId="77777777" w:rsidR="006B064D" w:rsidRPr="00763F11" w:rsidRDefault="006B064D" w:rsidP="006B064D">
            <w:pP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35</w:t>
            </w:r>
          </w:p>
        </w:tc>
      </w:tr>
      <w:tr w:rsidR="006B064D" w:rsidRPr="00763F11" w14:paraId="122CDCE3" w14:textId="77777777" w:rsidTr="00E4148A">
        <w:tc>
          <w:tcPr>
            <w:tcW w:w="1843" w:type="dxa"/>
          </w:tcPr>
          <w:p w14:paraId="4A807829" w14:textId="77777777" w:rsidR="006B064D" w:rsidRPr="00763F11" w:rsidRDefault="006B064D" w:rsidP="00EF1E8D">
            <w:pPr>
              <w:rPr>
                <w:rFonts w:asciiTheme="majorBidi" w:hAnsiTheme="majorBidi" w:cstheme="majorBidi"/>
                <w:b/>
                <w:bCs/>
                <w:color w:val="0D0D0D" w:themeColor="text1" w:themeTint="F2"/>
                <w:sz w:val="24"/>
                <w:szCs w:val="24"/>
              </w:rPr>
            </w:pPr>
            <w:r w:rsidRPr="00763F11">
              <w:rPr>
                <w:rFonts w:asciiTheme="majorBidi" w:hAnsiTheme="majorBidi" w:cstheme="majorBidi"/>
                <w:b/>
                <w:bCs/>
                <w:color w:val="0D0D0D" w:themeColor="text1" w:themeTint="F2"/>
                <w:sz w:val="24"/>
                <w:szCs w:val="24"/>
              </w:rPr>
              <w:t>PHYSICS</w:t>
            </w:r>
          </w:p>
        </w:tc>
        <w:tc>
          <w:tcPr>
            <w:tcW w:w="851" w:type="dxa"/>
          </w:tcPr>
          <w:p w14:paraId="3D8E8D71"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18</w:t>
            </w:r>
          </w:p>
        </w:tc>
        <w:tc>
          <w:tcPr>
            <w:tcW w:w="1275" w:type="dxa"/>
          </w:tcPr>
          <w:p w14:paraId="20D50C02"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20</w:t>
            </w:r>
          </w:p>
        </w:tc>
        <w:tc>
          <w:tcPr>
            <w:tcW w:w="851" w:type="dxa"/>
          </w:tcPr>
          <w:p w14:paraId="283A680B"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9</w:t>
            </w:r>
          </w:p>
        </w:tc>
        <w:tc>
          <w:tcPr>
            <w:tcW w:w="850" w:type="dxa"/>
          </w:tcPr>
          <w:p w14:paraId="63B63421"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w:t>
            </w:r>
          </w:p>
        </w:tc>
        <w:tc>
          <w:tcPr>
            <w:tcW w:w="993" w:type="dxa"/>
          </w:tcPr>
          <w:p w14:paraId="5FFAB06D"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49</w:t>
            </w:r>
          </w:p>
        </w:tc>
        <w:tc>
          <w:tcPr>
            <w:tcW w:w="236" w:type="dxa"/>
            <w:vMerge/>
          </w:tcPr>
          <w:p w14:paraId="2F4F28A7" w14:textId="77777777" w:rsidR="006B064D" w:rsidRDefault="006B064D" w:rsidP="00EF1E8D">
            <w:pPr>
              <w:jc w:val="center"/>
              <w:rPr>
                <w:rFonts w:asciiTheme="majorBidi" w:hAnsiTheme="majorBidi" w:cstheme="majorBidi"/>
                <w:color w:val="0D0D0D" w:themeColor="text1" w:themeTint="F2"/>
                <w:sz w:val="24"/>
                <w:szCs w:val="24"/>
              </w:rPr>
            </w:pPr>
          </w:p>
        </w:tc>
        <w:tc>
          <w:tcPr>
            <w:tcW w:w="1592" w:type="dxa"/>
          </w:tcPr>
          <w:p w14:paraId="0AD76D75" w14:textId="77777777" w:rsidR="006B064D" w:rsidRPr="00894927" w:rsidRDefault="006B064D" w:rsidP="00EF1E8D">
            <w:pPr>
              <w:rPr>
                <w:rFonts w:ascii="Times New Roman" w:eastAsia="Calibri" w:hAnsi="Times New Roman" w:cs="Times New Roman"/>
                <w:b/>
                <w:bCs/>
                <w:color w:val="0D0D0D"/>
                <w:sz w:val="20"/>
                <w:szCs w:val="20"/>
              </w:rPr>
            </w:pPr>
            <w:r w:rsidRPr="00894927">
              <w:rPr>
                <w:rFonts w:ascii="Times New Roman" w:eastAsia="Calibri" w:hAnsi="Times New Roman" w:cs="Times New Roman"/>
                <w:b/>
                <w:bCs/>
                <w:color w:val="0D0D0D"/>
                <w:sz w:val="20"/>
                <w:szCs w:val="20"/>
              </w:rPr>
              <w:t>PHYSICS</w:t>
            </w:r>
          </w:p>
        </w:tc>
        <w:tc>
          <w:tcPr>
            <w:tcW w:w="1080" w:type="dxa"/>
          </w:tcPr>
          <w:p w14:paraId="058ECC5E"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10</w:t>
            </w:r>
          </w:p>
        </w:tc>
        <w:tc>
          <w:tcPr>
            <w:tcW w:w="1170" w:type="dxa"/>
          </w:tcPr>
          <w:p w14:paraId="5242E1BA"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23</w:t>
            </w:r>
          </w:p>
        </w:tc>
        <w:tc>
          <w:tcPr>
            <w:tcW w:w="900" w:type="dxa"/>
          </w:tcPr>
          <w:p w14:paraId="6ADA8385"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23</w:t>
            </w:r>
          </w:p>
        </w:tc>
        <w:tc>
          <w:tcPr>
            <w:tcW w:w="810" w:type="dxa"/>
          </w:tcPr>
          <w:p w14:paraId="5BF4752F"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w:t>
            </w:r>
          </w:p>
        </w:tc>
        <w:tc>
          <w:tcPr>
            <w:tcW w:w="1170" w:type="dxa"/>
          </w:tcPr>
          <w:p w14:paraId="4C406D41"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69" w:type="dxa"/>
          </w:tcPr>
          <w:p w14:paraId="5EAC4701" w14:textId="77777777" w:rsidR="006B064D" w:rsidRPr="00763F11" w:rsidRDefault="006B064D" w:rsidP="006B064D">
            <w:pP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57</w:t>
            </w:r>
          </w:p>
        </w:tc>
      </w:tr>
      <w:tr w:rsidR="006B064D" w:rsidRPr="00763F11" w14:paraId="782C7EA3" w14:textId="77777777" w:rsidTr="00E4148A">
        <w:tc>
          <w:tcPr>
            <w:tcW w:w="1843" w:type="dxa"/>
          </w:tcPr>
          <w:p w14:paraId="5E22BD0A" w14:textId="77777777" w:rsidR="006B064D" w:rsidRPr="00763F11" w:rsidRDefault="006B064D" w:rsidP="00EF1E8D">
            <w:pPr>
              <w:rPr>
                <w:rFonts w:asciiTheme="majorBidi" w:hAnsiTheme="majorBidi" w:cstheme="majorBidi"/>
                <w:b/>
                <w:bCs/>
                <w:color w:val="0D0D0D" w:themeColor="text1" w:themeTint="F2"/>
                <w:sz w:val="24"/>
                <w:szCs w:val="24"/>
              </w:rPr>
            </w:pPr>
            <w:r w:rsidRPr="00763F11">
              <w:rPr>
                <w:rFonts w:asciiTheme="majorBidi" w:hAnsiTheme="majorBidi" w:cstheme="majorBidi"/>
                <w:b/>
                <w:bCs/>
                <w:color w:val="0D0D0D" w:themeColor="text1" w:themeTint="F2"/>
                <w:sz w:val="24"/>
                <w:szCs w:val="24"/>
              </w:rPr>
              <w:t>CHEMISTRY</w:t>
            </w:r>
          </w:p>
        </w:tc>
        <w:tc>
          <w:tcPr>
            <w:tcW w:w="851" w:type="dxa"/>
          </w:tcPr>
          <w:p w14:paraId="75BB1AE5"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15</w:t>
            </w:r>
          </w:p>
        </w:tc>
        <w:tc>
          <w:tcPr>
            <w:tcW w:w="1275" w:type="dxa"/>
          </w:tcPr>
          <w:p w14:paraId="2603C378"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20</w:t>
            </w:r>
          </w:p>
        </w:tc>
        <w:tc>
          <w:tcPr>
            <w:tcW w:w="851" w:type="dxa"/>
          </w:tcPr>
          <w:p w14:paraId="796EAB3B"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7</w:t>
            </w:r>
          </w:p>
        </w:tc>
        <w:tc>
          <w:tcPr>
            <w:tcW w:w="850" w:type="dxa"/>
          </w:tcPr>
          <w:p w14:paraId="25ABF211"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w:t>
            </w:r>
          </w:p>
        </w:tc>
        <w:tc>
          <w:tcPr>
            <w:tcW w:w="993" w:type="dxa"/>
          </w:tcPr>
          <w:p w14:paraId="507244ED"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43</w:t>
            </w:r>
          </w:p>
        </w:tc>
        <w:tc>
          <w:tcPr>
            <w:tcW w:w="236" w:type="dxa"/>
            <w:vMerge/>
          </w:tcPr>
          <w:p w14:paraId="4ACB0E44" w14:textId="77777777" w:rsidR="006B064D" w:rsidRDefault="006B064D" w:rsidP="00EF1E8D">
            <w:pPr>
              <w:jc w:val="center"/>
              <w:rPr>
                <w:rFonts w:asciiTheme="majorBidi" w:hAnsiTheme="majorBidi" w:cstheme="majorBidi"/>
                <w:color w:val="0D0D0D" w:themeColor="text1" w:themeTint="F2"/>
                <w:sz w:val="24"/>
                <w:szCs w:val="24"/>
              </w:rPr>
            </w:pPr>
          </w:p>
        </w:tc>
        <w:tc>
          <w:tcPr>
            <w:tcW w:w="1592" w:type="dxa"/>
          </w:tcPr>
          <w:p w14:paraId="6AEF1C32" w14:textId="77777777" w:rsidR="006B064D" w:rsidRPr="00894927" w:rsidRDefault="006B064D" w:rsidP="00EF1E8D">
            <w:pPr>
              <w:rPr>
                <w:rFonts w:ascii="Times New Roman" w:eastAsia="Calibri" w:hAnsi="Times New Roman" w:cs="Times New Roman"/>
                <w:b/>
                <w:bCs/>
                <w:color w:val="0D0D0D"/>
                <w:sz w:val="20"/>
                <w:szCs w:val="20"/>
              </w:rPr>
            </w:pPr>
            <w:r w:rsidRPr="008E5F7B">
              <w:rPr>
                <w:rFonts w:ascii="Times New Roman" w:eastAsia="Calibri" w:hAnsi="Times New Roman" w:cs="Times New Roman"/>
                <w:b/>
                <w:bCs/>
                <w:color w:val="0D0D0D"/>
                <w:sz w:val="20"/>
                <w:szCs w:val="20"/>
              </w:rPr>
              <w:t>CHEM.</w:t>
            </w:r>
          </w:p>
        </w:tc>
        <w:tc>
          <w:tcPr>
            <w:tcW w:w="1080" w:type="dxa"/>
          </w:tcPr>
          <w:p w14:paraId="72198DAB"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24</w:t>
            </w:r>
          </w:p>
        </w:tc>
        <w:tc>
          <w:tcPr>
            <w:tcW w:w="1170" w:type="dxa"/>
          </w:tcPr>
          <w:p w14:paraId="595CBB5A"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26</w:t>
            </w:r>
          </w:p>
        </w:tc>
        <w:tc>
          <w:tcPr>
            <w:tcW w:w="900" w:type="dxa"/>
          </w:tcPr>
          <w:p w14:paraId="558C4AA1"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3</w:t>
            </w:r>
          </w:p>
        </w:tc>
        <w:tc>
          <w:tcPr>
            <w:tcW w:w="810" w:type="dxa"/>
          </w:tcPr>
          <w:p w14:paraId="0217E1A7"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w:t>
            </w:r>
          </w:p>
        </w:tc>
        <w:tc>
          <w:tcPr>
            <w:tcW w:w="1170" w:type="dxa"/>
          </w:tcPr>
          <w:p w14:paraId="69386B01"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69" w:type="dxa"/>
          </w:tcPr>
          <w:p w14:paraId="346DED11" w14:textId="77777777" w:rsidR="006B064D" w:rsidRPr="00763F11" w:rsidRDefault="006B064D" w:rsidP="006B064D">
            <w:pP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53</w:t>
            </w:r>
          </w:p>
        </w:tc>
      </w:tr>
      <w:tr w:rsidR="006B064D" w:rsidRPr="00763F11" w14:paraId="56FDB4EE" w14:textId="77777777" w:rsidTr="00E4148A">
        <w:tc>
          <w:tcPr>
            <w:tcW w:w="1843" w:type="dxa"/>
          </w:tcPr>
          <w:p w14:paraId="5E032EC5" w14:textId="77777777" w:rsidR="006B064D" w:rsidRPr="00763F11" w:rsidRDefault="006B064D" w:rsidP="00EF1E8D">
            <w:pPr>
              <w:rPr>
                <w:rFonts w:asciiTheme="majorBidi" w:hAnsiTheme="majorBidi" w:cstheme="majorBidi"/>
                <w:b/>
                <w:bCs/>
                <w:color w:val="0D0D0D" w:themeColor="text1" w:themeTint="F2"/>
                <w:sz w:val="24"/>
                <w:szCs w:val="24"/>
              </w:rPr>
            </w:pPr>
            <w:r w:rsidRPr="00763F11">
              <w:rPr>
                <w:rFonts w:asciiTheme="majorBidi" w:hAnsiTheme="majorBidi" w:cstheme="majorBidi"/>
                <w:b/>
                <w:bCs/>
                <w:color w:val="0D0D0D" w:themeColor="text1" w:themeTint="F2"/>
                <w:sz w:val="24"/>
                <w:szCs w:val="24"/>
              </w:rPr>
              <w:t>LIT. IN- ENG.</w:t>
            </w:r>
          </w:p>
        </w:tc>
        <w:tc>
          <w:tcPr>
            <w:tcW w:w="851" w:type="dxa"/>
          </w:tcPr>
          <w:p w14:paraId="3B2629A3"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w:t>
            </w:r>
          </w:p>
        </w:tc>
        <w:tc>
          <w:tcPr>
            <w:tcW w:w="1275" w:type="dxa"/>
          </w:tcPr>
          <w:p w14:paraId="42182589"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7</w:t>
            </w:r>
          </w:p>
        </w:tc>
        <w:tc>
          <w:tcPr>
            <w:tcW w:w="851" w:type="dxa"/>
          </w:tcPr>
          <w:p w14:paraId="3364D203"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10</w:t>
            </w:r>
          </w:p>
        </w:tc>
        <w:tc>
          <w:tcPr>
            <w:tcW w:w="850" w:type="dxa"/>
          </w:tcPr>
          <w:p w14:paraId="3DD97D61"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w:t>
            </w:r>
          </w:p>
        </w:tc>
        <w:tc>
          <w:tcPr>
            <w:tcW w:w="993" w:type="dxa"/>
          </w:tcPr>
          <w:p w14:paraId="5BABC63B"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19</w:t>
            </w:r>
          </w:p>
        </w:tc>
        <w:tc>
          <w:tcPr>
            <w:tcW w:w="236" w:type="dxa"/>
            <w:vMerge/>
          </w:tcPr>
          <w:p w14:paraId="67E0B706" w14:textId="77777777" w:rsidR="006B064D" w:rsidRDefault="006B064D" w:rsidP="00EF1E8D">
            <w:pPr>
              <w:jc w:val="center"/>
              <w:rPr>
                <w:rFonts w:asciiTheme="majorBidi" w:hAnsiTheme="majorBidi" w:cstheme="majorBidi"/>
                <w:color w:val="0D0D0D" w:themeColor="text1" w:themeTint="F2"/>
                <w:sz w:val="24"/>
                <w:szCs w:val="24"/>
              </w:rPr>
            </w:pPr>
          </w:p>
        </w:tc>
        <w:tc>
          <w:tcPr>
            <w:tcW w:w="1592" w:type="dxa"/>
          </w:tcPr>
          <w:p w14:paraId="32DA491B" w14:textId="77777777" w:rsidR="006B064D" w:rsidRPr="00894927" w:rsidRDefault="006B064D" w:rsidP="00EF1E8D">
            <w:pPr>
              <w:rPr>
                <w:rFonts w:ascii="Times New Roman" w:eastAsia="Calibri" w:hAnsi="Times New Roman" w:cs="Times New Roman"/>
                <w:b/>
                <w:bCs/>
                <w:color w:val="0D0D0D"/>
                <w:sz w:val="20"/>
                <w:szCs w:val="20"/>
              </w:rPr>
            </w:pPr>
            <w:r w:rsidRPr="00894927">
              <w:rPr>
                <w:rFonts w:ascii="Times New Roman" w:eastAsia="Calibri" w:hAnsi="Times New Roman" w:cs="Times New Roman"/>
                <w:b/>
                <w:bCs/>
                <w:color w:val="0D0D0D"/>
                <w:sz w:val="20"/>
                <w:szCs w:val="20"/>
              </w:rPr>
              <w:t>LIT. IN- ENG.</w:t>
            </w:r>
          </w:p>
        </w:tc>
        <w:tc>
          <w:tcPr>
            <w:tcW w:w="1080" w:type="dxa"/>
          </w:tcPr>
          <w:p w14:paraId="7B33682C"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70" w:type="dxa"/>
          </w:tcPr>
          <w:p w14:paraId="7E30583E"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4</w:t>
            </w:r>
          </w:p>
        </w:tc>
        <w:tc>
          <w:tcPr>
            <w:tcW w:w="900" w:type="dxa"/>
          </w:tcPr>
          <w:p w14:paraId="1FB630E5"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10</w:t>
            </w:r>
          </w:p>
        </w:tc>
        <w:tc>
          <w:tcPr>
            <w:tcW w:w="810" w:type="dxa"/>
          </w:tcPr>
          <w:p w14:paraId="2B7E8A19"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w:t>
            </w:r>
          </w:p>
        </w:tc>
        <w:tc>
          <w:tcPr>
            <w:tcW w:w="1170" w:type="dxa"/>
          </w:tcPr>
          <w:p w14:paraId="3084B0CF"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69" w:type="dxa"/>
          </w:tcPr>
          <w:p w14:paraId="6D7FB2DD" w14:textId="77777777" w:rsidR="006B064D" w:rsidRPr="00763F11" w:rsidRDefault="006B064D" w:rsidP="006B064D">
            <w:pP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15</w:t>
            </w:r>
          </w:p>
        </w:tc>
      </w:tr>
      <w:tr w:rsidR="006B064D" w:rsidRPr="00763F11" w14:paraId="432ABC4A" w14:textId="77777777" w:rsidTr="00E4148A">
        <w:tc>
          <w:tcPr>
            <w:tcW w:w="1843" w:type="dxa"/>
          </w:tcPr>
          <w:p w14:paraId="5E12F6FC" w14:textId="77777777" w:rsidR="006B064D" w:rsidRPr="00763F11" w:rsidRDefault="006B064D" w:rsidP="00EF1E8D">
            <w:pPr>
              <w:rPr>
                <w:rFonts w:asciiTheme="majorBidi" w:hAnsiTheme="majorBidi" w:cstheme="majorBidi"/>
                <w:b/>
                <w:bCs/>
                <w:color w:val="0D0D0D" w:themeColor="text1" w:themeTint="F2"/>
                <w:sz w:val="24"/>
                <w:szCs w:val="24"/>
              </w:rPr>
            </w:pPr>
            <w:r w:rsidRPr="00763F11">
              <w:rPr>
                <w:rFonts w:asciiTheme="majorBidi" w:hAnsiTheme="majorBidi" w:cstheme="majorBidi"/>
                <w:b/>
                <w:bCs/>
                <w:color w:val="0D0D0D" w:themeColor="text1" w:themeTint="F2"/>
                <w:sz w:val="24"/>
                <w:szCs w:val="24"/>
              </w:rPr>
              <w:t>AGRIC SC.</w:t>
            </w:r>
          </w:p>
        </w:tc>
        <w:tc>
          <w:tcPr>
            <w:tcW w:w="851" w:type="dxa"/>
          </w:tcPr>
          <w:p w14:paraId="189A0A4D"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3</w:t>
            </w:r>
          </w:p>
        </w:tc>
        <w:tc>
          <w:tcPr>
            <w:tcW w:w="1275" w:type="dxa"/>
          </w:tcPr>
          <w:p w14:paraId="6889DCE6"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w:t>
            </w:r>
          </w:p>
        </w:tc>
        <w:tc>
          <w:tcPr>
            <w:tcW w:w="851" w:type="dxa"/>
          </w:tcPr>
          <w:p w14:paraId="0BEC54DA"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w:t>
            </w:r>
          </w:p>
        </w:tc>
        <w:tc>
          <w:tcPr>
            <w:tcW w:w="850" w:type="dxa"/>
          </w:tcPr>
          <w:p w14:paraId="047FD4E3"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993" w:type="dxa"/>
          </w:tcPr>
          <w:p w14:paraId="3716C9F4"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4</w:t>
            </w:r>
          </w:p>
        </w:tc>
        <w:tc>
          <w:tcPr>
            <w:tcW w:w="236" w:type="dxa"/>
            <w:vMerge/>
          </w:tcPr>
          <w:p w14:paraId="004E660B" w14:textId="77777777" w:rsidR="006B064D" w:rsidRDefault="006B064D" w:rsidP="00EF1E8D">
            <w:pPr>
              <w:jc w:val="center"/>
              <w:rPr>
                <w:rFonts w:asciiTheme="majorBidi" w:hAnsiTheme="majorBidi" w:cstheme="majorBidi"/>
                <w:color w:val="0D0D0D" w:themeColor="text1" w:themeTint="F2"/>
                <w:sz w:val="24"/>
                <w:szCs w:val="24"/>
              </w:rPr>
            </w:pPr>
          </w:p>
        </w:tc>
        <w:tc>
          <w:tcPr>
            <w:tcW w:w="1592" w:type="dxa"/>
          </w:tcPr>
          <w:p w14:paraId="5AAD63A6" w14:textId="77777777" w:rsidR="006B064D" w:rsidRPr="00894927" w:rsidRDefault="006B064D" w:rsidP="00EF1E8D">
            <w:pPr>
              <w:rPr>
                <w:rFonts w:ascii="Times New Roman" w:eastAsia="Calibri" w:hAnsi="Times New Roman" w:cs="Times New Roman"/>
                <w:b/>
                <w:bCs/>
                <w:color w:val="0D0D0D"/>
                <w:sz w:val="20"/>
                <w:szCs w:val="20"/>
              </w:rPr>
            </w:pPr>
            <w:r w:rsidRPr="00894927">
              <w:rPr>
                <w:rFonts w:ascii="Times New Roman" w:eastAsia="Calibri" w:hAnsi="Times New Roman" w:cs="Times New Roman"/>
                <w:b/>
                <w:bCs/>
                <w:color w:val="0D0D0D"/>
                <w:sz w:val="20"/>
                <w:szCs w:val="20"/>
              </w:rPr>
              <w:t>AGRIC SC.</w:t>
            </w:r>
          </w:p>
        </w:tc>
        <w:tc>
          <w:tcPr>
            <w:tcW w:w="1080" w:type="dxa"/>
          </w:tcPr>
          <w:p w14:paraId="48D4C53A"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w:t>
            </w:r>
          </w:p>
        </w:tc>
        <w:tc>
          <w:tcPr>
            <w:tcW w:w="1170" w:type="dxa"/>
          </w:tcPr>
          <w:p w14:paraId="259F15D8"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w:t>
            </w:r>
          </w:p>
        </w:tc>
        <w:tc>
          <w:tcPr>
            <w:tcW w:w="900" w:type="dxa"/>
          </w:tcPr>
          <w:p w14:paraId="6315B5CA"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w:t>
            </w:r>
          </w:p>
        </w:tc>
        <w:tc>
          <w:tcPr>
            <w:tcW w:w="810" w:type="dxa"/>
          </w:tcPr>
          <w:p w14:paraId="52EBFAAC"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70" w:type="dxa"/>
          </w:tcPr>
          <w:p w14:paraId="41FC6EBA"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69" w:type="dxa"/>
          </w:tcPr>
          <w:p w14:paraId="0C30B209" w14:textId="77777777" w:rsidR="006B064D" w:rsidRPr="00763F11" w:rsidRDefault="006B064D" w:rsidP="006B064D">
            <w:pP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3</w:t>
            </w:r>
          </w:p>
        </w:tc>
      </w:tr>
      <w:tr w:rsidR="006B064D" w:rsidRPr="00763F11" w14:paraId="4A0ECE72" w14:textId="77777777" w:rsidTr="00E4148A">
        <w:tc>
          <w:tcPr>
            <w:tcW w:w="1843" w:type="dxa"/>
          </w:tcPr>
          <w:p w14:paraId="5986457D" w14:textId="77777777" w:rsidR="006B064D" w:rsidRPr="00763F11" w:rsidRDefault="006B064D" w:rsidP="00EF1E8D">
            <w:pPr>
              <w:rPr>
                <w:rFonts w:asciiTheme="majorBidi" w:hAnsiTheme="majorBidi" w:cstheme="majorBidi"/>
                <w:b/>
                <w:bCs/>
                <w:color w:val="0D0D0D" w:themeColor="text1" w:themeTint="F2"/>
                <w:sz w:val="24"/>
                <w:szCs w:val="24"/>
              </w:rPr>
            </w:pPr>
            <w:r w:rsidRPr="00763F11">
              <w:rPr>
                <w:rFonts w:asciiTheme="majorBidi" w:hAnsiTheme="majorBidi" w:cstheme="majorBidi"/>
                <w:b/>
                <w:bCs/>
                <w:color w:val="0D0D0D" w:themeColor="text1" w:themeTint="F2"/>
                <w:sz w:val="24"/>
                <w:szCs w:val="24"/>
              </w:rPr>
              <w:t>F/MATHS</w:t>
            </w:r>
          </w:p>
        </w:tc>
        <w:tc>
          <w:tcPr>
            <w:tcW w:w="851" w:type="dxa"/>
          </w:tcPr>
          <w:p w14:paraId="0F24A7C0"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5</w:t>
            </w:r>
          </w:p>
        </w:tc>
        <w:tc>
          <w:tcPr>
            <w:tcW w:w="1275" w:type="dxa"/>
          </w:tcPr>
          <w:p w14:paraId="0C443457"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3</w:t>
            </w:r>
          </w:p>
        </w:tc>
        <w:tc>
          <w:tcPr>
            <w:tcW w:w="851" w:type="dxa"/>
          </w:tcPr>
          <w:p w14:paraId="2F989AF0"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4</w:t>
            </w:r>
          </w:p>
        </w:tc>
        <w:tc>
          <w:tcPr>
            <w:tcW w:w="850" w:type="dxa"/>
          </w:tcPr>
          <w:p w14:paraId="0C7CBEE9"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993" w:type="dxa"/>
          </w:tcPr>
          <w:p w14:paraId="28B49C54"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12</w:t>
            </w:r>
          </w:p>
        </w:tc>
        <w:tc>
          <w:tcPr>
            <w:tcW w:w="236" w:type="dxa"/>
            <w:vMerge/>
          </w:tcPr>
          <w:p w14:paraId="33DE1862" w14:textId="77777777" w:rsidR="006B064D" w:rsidRDefault="006B064D" w:rsidP="00EF1E8D">
            <w:pPr>
              <w:jc w:val="center"/>
              <w:rPr>
                <w:rFonts w:asciiTheme="majorBidi" w:hAnsiTheme="majorBidi" w:cstheme="majorBidi"/>
                <w:color w:val="0D0D0D" w:themeColor="text1" w:themeTint="F2"/>
                <w:sz w:val="24"/>
                <w:szCs w:val="24"/>
              </w:rPr>
            </w:pPr>
          </w:p>
        </w:tc>
        <w:tc>
          <w:tcPr>
            <w:tcW w:w="1592" w:type="dxa"/>
          </w:tcPr>
          <w:p w14:paraId="6A5A4795" w14:textId="77777777" w:rsidR="006B064D" w:rsidRPr="00894927" w:rsidRDefault="006B064D" w:rsidP="00EF1E8D">
            <w:pPr>
              <w:rPr>
                <w:rFonts w:ascii="Times New Roman" w:eastAsia="Calibri" w:hAnsi="Times New Roman" w:cs="Times New Roman"/>
                <w:b/>
                <w:bCs/>
                <w:color w:val="0D0D0D"/>
                <w:sz w:val="20"/>
                <w:szCs w:val="20"/>
              </w:rPr>
            </w:pPr>
            <w:r w:rsidRPr="00894927">
              <w:rPr>
                <w:rFonts w:ascii="Times New Roman" w:eastAsia="Calibri" w:hAnsi="Times New Roman" w:cs="Times New Roman"/>
                <w:b/>
                <w:bCs/>
                <w:color w:val="0D0D0D"/>
                <w:sz w:val="20"/>
                <w:szCs w:val="20"/>
              </w:rPr>
              <w:t>F/MATHS</w:t>
            </w:r>
          </w:p>
        </w:tc>
        <w:tc>
          <w:tcPr>
            <w:tcW w:w="1080" w:type="dxa"/>
          </w:tcPr>
          <w:p w14:paraId="2479131F"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4</w:t>
            </w:r>
          </w:p>
        </w:tc>
        <w:tc>
          <w:tcPr>
            <w:tcW w:w="1170" w:type="dxa"/>
          </w:tcPr>
          <w:p w14:paraId="53DF46A1"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4</w:t>
            </w:r>
          </w:p>
        </w:tc>
        <w:tc>
          <w:tcPr>
            <w:tcW w:w="900" w:type="dxa"/>
          </w:tcPr>
          <w:p w14:paraId="37A57B6F"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3</w:t>
            </w:r>
          </w:p>
        </w:tc>
        <w:tc>
          <w:tcPr>
            <w:tcW w:w="810" w:type="dxa"/>
          </w:tcPr>
          <w:p w14:paraId="627D2F35"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70" w:type="dxa"/>
          </w:tcPr>
          <w:p w14:paraId="7788F4F1"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69" w:type="dxa"/>
          </w:tcPr>
          <w:p w14:paraId="5C29C8F2" w14:textId="77777777" w:rsidR="006B064D" w:rsidRPr="00763F11" w:rsidRDefault="006B064D" w:rsidP="006B064D">
            <w:pP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11</w:t>
            </w:r>
          </w:p>
        </w:tc>
      </w:tr>
      <w:tr w:rsidR="006B064D" w:rsidRPr="00763F11" w14:paraId="47DE237A" w14:textId="77777777" w:rsidTr="00E4148A">
        <w:tc>
          <w:tcPr>
            <w:tcW w:w="1843" w:type="dxa"/>
          </w:tcPr>
          <w:p w14:paraId="3512BFC9" w14:textId="77777777" w:rsidR="006B064D" w:rsidRPr="00763F11" w:rsidRDefault="006B064D" w:rsidP="00EF1E8D">
            <w:pP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F/ACC.</w:t>
            </w:r>
          </w:p>
        </w:tc>
        <w:tc>
          <w:tcPr>
            <w:tcW w:w="851" w:type="dxa"/>
          </w:tcPr>
          <w:p w14:paraId="2B5449BA"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w:t>
            </w:r>
          </w:p>
        </w:tc>
        <w:tc>
          <w:tcPr>
            <w:tcW w:w="1275" w:type="dxa"/>
          </w:tcPr>
          <w:p w14:paraId="5B9D37E4"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w:t>
            </w:r>
          </w:p>
        </w:tc>
        <w:tc>
          <w:tcPr>
            <w:tcW w:w="851" w:type="dxa"/>
          </w:tcPr>
          <w:p w14:paraId="3975FF12"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3</w:t>
            </w:r>
          </w:p>
        </w:tc>
        <w:tc>
          <w:tcPr>
            <w:tcW w:w="850" w:type="dxa"/>
          </w:tcPr>
          <w:p w14:paraId="7EC715D3"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993" w:type="dxa"/>
          </w:tcPr>
          <w:p w14:paraId="369D3A03"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6</w:t>
            </w:r>
          </w:p>
        </w:tc>
        <w:tc>
          <w:tcPr>
            <w:tcW w:w="236" w:type="dxa"/>
            <w:vMerge/>
          </w:tcPr>
          <w:p w14:paraId="48C75064" w14:textId="77777777" w:rsidR="006B064D" w:rsidRDefault="006B064D" w:rsidP="00EF1E8D">
            <w:pPr>
              <w:jc w:val="center"/>
              <w:rPr>
                <w:rFonts w:asciiTheme="majorBidi" w:hAnsiTheme="majorBidi" w:cstheme="majorBidi"/>
                <w:color w:val="0D0D0D" w:themeColor="text1" w:themeTint="F2"/>
                <w:sz w:val="24"/>
                <w:szCs w:val="24"/>
              </w:rPr>
            </w:pPr>
          </w:p>
        </w:tc>
        <w:tc>
          <w:tcPr>
            <w:tcW w:w="1592" w:type="dxa"/>
          </w:tcPr>
          <w:p w14:paraId="2163FB39" w14:textId="77777777" w:rsidR="006B064D" w:rsidRPr="00894927" w:rsidRDefault="006B064D" w:rsidP="00EF1E8D">
            <w:pPr>
              <w:rPr>
                <w:rFonts w:ascii="Times New Roman" w:eastAsia="Calibri" w:hAnsi="Times New Roman" w:cs="Times New Roman"/>
                <w:b/>
                <w:bCs/>
                <w:color w:val="0D0D0D"/>
                <w:sz w:val="20"/>
                <w:szCs w:val="20"/>
              </w:rPr>
            </w:pPr>
            <w:r w:rsidRPr="00894927">
              <w:rPr>
                <w:rFonts w:ascii="Times New Roman" w:eastAsia="Calibri" w:hAnsi="Times New Roman" w:cs="Times New Roman"/>
                <w:b/>
                <w:bCs/>
                <w:color w:val="0D0D0D"/>
                <w:sz w:val="20"/>
                <w:szCs w:val="20"/>
              </w:rPr>
              <w:t>F/ACCOUNT</w:t>
            </w:r>
          </w:p>
        </w:tc>
        <w:tc>
          <w:tcPr>
            <w:tcW w:w="1080" w:type="dxa"/>
          </w:tcPr>
          <w:p w14:paraId="13A98CF5"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w:t>
            </w:r>
          </w:p>
        </w:tc>
        <w:tc>
          <w:tcPr>
            <w:tcW w:w="1170" w:type="dxa"/>
          </w:tcPr>
          <w:p w14:paraId="6A913EE9"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w:t>
            </w:r>
          </w:p>
        </w:tc>
        <w:tc>
          <w:tcPr>
            <w:tcW w:w="900" w:type="dxa"/>
          </w:tcPr>
          <w:p w14:paraId="61275B6A"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810" w:type="dxa"/>
          </w:tcPr>
          <w:p w14:paraId="3DEAEB7E"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70" w:type="dxa"/>
          </w:tcPr>
          <w:p w14:paraId="78590F85"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69" w:type="dxa"/>
          </w:tcPr>
          <w:p w14:paraId="0BB55DDA" w14:textId="77777777" w:rsidR="006B064D" w:rsidRPr="00763F11" w:rsidRDefault="006B064D" w:rsidP="006B064D">
            <w:pP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3</w:t>
            </w:r>
          </w:p>
        </w:tc>
      </w:tr>
      <w:tr w:rsidR="006B064D" w:rsidRPr="00763F11" w14:paraId="3D12CC0A" w14:textId="77777777" w:rsidTr="00E4148A">
        <w:tc>
          <w:tcPr>
            <w:tcW w:w="1843" w:type="dxa"/>
          </w:tcPr>
          <w:p w14:paraId="3003CA66" w14:textId="77777777" w:rsidR="006B064D" w:rsidRPr="00763F11" w:rsidRDefault="006B064D" w:rsidP="00EF1E8D">
            <w:pP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C/EDU.</w:t>
            </w:r>
          </w:p>
        </w:tc>
        <w:tc>
          <w:tcPr>
            <w:tcW w:w="851" w:type="dxa"/>
          </w:tcPr>
          <w:p w14:paraId="1C78850C"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38</w:t>
            </w:r>
          </w:p>
        </w:tc>
        <w:tc>
          <w:tcPr>
            <w:tcW w:w="1275" w:type="dxa"/>
          </w:tcPr>
          <w:p w14:paraId="5694D69B"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27</w:t>
            </w:r>
          </w:p>
        </w:tc>
        <w:tc>
          <w:tcPr>
            <w:tcW w:w="851" w:type="dxa"/>
          </w:tcPr>
          <w:p w14:paraId="26F9C975"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w:t>
            </w:r>
          </w:p>
        </w:tc>
        <w:tc>
          <w:tcPr>
            <w:tcW w:w="850" w:type="dxa"/>
          </w:tcPr>
          <w:p w14:paraId="57B25C7A"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993" w:type="dxa"/>
          </w:tcPr>
          <w:p w14:paraId="70929F64"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67</w:t>
            </w:r>
          </w:p>
        </w:tc>
        <w:tc>
          <w:tcPr>
            <w:tcW w:w="236" w:type="dxa"/>
            <w:vMerge/>
          </w:tcPr>
          <w:p w14:paraId="43F9AED2" w14:textId="77777777" w:rsidR="006B064D" w:rsidRDefault="006B064D" w:rsidP="00EF1E8D">
            <w:pPr>
              <w:jc w:val="center"/>
              <w:rPr>
                <w:rFonts w:asciiTheme="majorBidi" w:hAnsiTheme="majorBidi" w:cstheme="majorBidi"/>
                <w:color w:val="0D0D0D" w:themeColor="text1" w:themeTint="F2"/>
                <w:sz w:val="24"/>
                <w:szCs w:val="24"/>
              </w:rPr>
            </w:pPr>
          </w:p>
        </w:tc>
        <w:tc>
          <w:tcPr>
            <w:tcW w:w="1592" w:type="dxa"/>
          </w:tcPr>
          <w:p w14:paraId="5CB492EB" w14:textId="77777777" w:rsidR="006B064D" w:rsidRPr="00894927" w:rsidRDefault="006B064D" w:rsidP="00EF1E8D">
            <w:pPr>
              <w:rPr>
                <w:rFonts w:ascii="Times New Roman" w:eastAsia="Calibri" w:hAnsi="Times New Roman" w:cs="Times New Roman"/>
                <w:b/>
                <w:bCs/>
                <w:color w:val="0D0D0D"/>
                <w:sz w:val="20"/>
                <w:szCs w:val="20"/>
              </w:rPr>
            </w:pPr>
            <w:r>
              <w:rPr>
                <w:rFonts w:ascii="Times New Roman" w:eastAsia="Calibri" w:hAnsi="Times New Roman" w:cs="Times New Roman"/>
                <w:b/>
                <w:bCs/>
                <w:color w:val="0D0D0D"/>
                <w:sz w:val="20"/>
                <w:szCs w:val="20"/>
              </w:rPr>
              <w:t>C/ED.</w:t>
            </w:r>
          </w:p>
        </w:tc>
        <w:tc>
          <w:tcPr>
            <w:tcW w:w="1080" w:type="dxa"/>
          </w:tcPr>
          <w:p w14:paraId="1675190A"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28</w:t>
            </w:r>
          </w:p>
        </w:tc>
        <w:tc>
          <w:tcPr>
            <w:tcW w:w="1170" w:type="dxa"/>
          </w:tcPr>
          <w:p w14:paraId="254E5C0B"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15</w:t>
            </w:r>
          </w:p>
        </w:tc>
        <w:tc>
          <w:tcPr>
            <w:tcW w:w="900" w:type="dxa"/>
          </w:tcPr>
          <w:p w14:paraId="4A2DC971"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7</w:t>
            </w:r>
          </w:p>
        </w:tc>
        <w:tc>
          <w:tcPr>
            <w:tcW w:w="810" w:type="dxa"/>
          </w:tcPr>
          <w:p w14:paraId="5995DDC6"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70" w:type="dxa"/>
          </w:tcPr>
          <w:p w14:paraId="6569DA15"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w:t>
            </w:r>
          </w:p>
        </w:tc>
        <w:tc>
          <w:tcPr>
            <w:tcW w:w="1169" w:type="dxa"/>
          </w:tcPr>
          <w:p w14:paraId="28E039B6" w14:textId="77777777" w:rsidR="006B064D" w:rsidRPr="00763F11" w:rsidRDefault="006B064D" w:rsidP="006B064D">
            <w:pP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51</w:t>
            </w:r>
          </w:p>
        </w:tc>
      </w:tr>
      <w:tr w:rsidR="006B064D" w:rsidRPr="00763F11" w14:paraId="313BCD47" w14:textId="77777777" w:rsidTr="00E4148A">
        <w:tc>
          <w:tcPr>
            <w:tcW w:w="1843" w:type="dxa"/>
          </w:tcPr>
          <w:p w14:paraId="152A7C12" w14:textId="77777777" w:rsidR="006B064D" w:rsidRPr="00763F11" w:rsidRDefault="006B064D" w:rsidP="00EF1E8D">
            <w:pP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T/DRAWING</w:t>
            </w:r>
          </w:p>
        </w:tc>
        <w:tc>
          <w:tcPr>
            <w:tcW w:w="851" w:type="dxa"/>
          </w:tcPr>
          <w:p w14:paraId="19E66940" w14:textId="77777777" w:rsidR="006B064D" w:rsidRPr="00763F11" w:rsidRDefault="006B064D" w:rsidP="00EF1E8D">
            <w:pPr>
              <w:jc w:val="cente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w:t>
            </w:r>
          </w:p>
        </w:tc>
        <w:tc>
          <w:tcPr>
            <w:tcW w:w="1275" w:type="dxa"/>
          </w:tcPr>
          <w:p w14:paraId="37608442" w14:textId="77777777" w:rsidR="006B064D" w:rsidRPr="00763F11" w:rsidRDefault="006B064D" w:rsidP="00EF1E8D">
            <w:pPr>
              <w:jc w:val="cente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w:t>
            </w:r>
          </w:p>
        </w:tc>
        <w:tc>
          <w:tcPr>
            <w:tcW w:w="851" w:type="dxa"/>
          </w:tcPr>
          <w:p w14:paraId="0CBEA0CF" w14:textId="77777777" w:rsidR="006B064D" w:rsidRPr="00763F11" w:rsidRDefault="006B064D" w:rsidP="00EF1E8D">
            <w:pPr>
              <w:jc w:val="cente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w:t>
            </w:r>
          </w:p>
        </w:tc>
        <w:tc>
          <w:tcPr>
            <w:tcW w:w="850" w:type="dxa"/>
          </w:tcPr>
          <w:p w14:paraId="082BEDF5" w14:textId="77777777" w:rsidR="006B064D" w:rsidRPr="00763F11" w:rsidRDefault="006B064D" w:rsidP="00EF1E8D">
            <w:pPr>
              <w:jc w:val="cente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w:t>
            </w:r>
          </w:p>
        </w:tc>
        <w:tc>
          <w:tcPr>
            <w:tcW w:w="993" w:type="dxa"/>
          </w:tcPr>
          <w:p w14:paraId="185491CB" w14:textId="77777777" w:rsidR="006B064D" w:rsidRPr="00763F11" w:rsidRDefault="006B064D" w:rsidP="00EF1E8D">
            <w:pPr>
              <w:jc w:val="cente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w:t>
            </w:r>
          </w:p>
        </w:tc>
        <w:tc>
          <w:tcPr>
            <w:tcW w:w="236" w:type="dxa"/>
            <w:vMerge/>
          </w:tcPr>
          <w:p w14:paraId="7F69DEA7" w14:textId="77777777" w:rsidR="006B064D" w:rsidRDefault="006B064D" w:rsidP="00EF1E8D">
            <w:pPr>
              <w:jc w:val="center"/>
              <w:rPr>
                <w:rFonts w:asciiTheme="majorBidi" w:hAnsiTheme="majorBidi" w:cstheme="majorBidi"/>
                <w:b/>
                <w:bCs/>
                <w:color w:val="0D0D0D" w:themeColor="text1" w:themeTint="F2"/>
                <w:sz w:val="24"/>
                <w:szCs w:val="24"/>
              </w:rPr>
            </w:pPr>
          </w:p>
        </w:tc>
        <w:tc>
          <w:tcPr>
            <w:tcW w:w="1592" w:type="dxa"/>
          </w:tcPr>
          <w:p w14:paraId="1B8F9891" w14:textId="77777777" w:rsidR="006B064D" w:rsidRPr="00894927" w:rsidRDefault="006B064D" w:rsidP="00EF1E8D">
            <w:pPr>
              <w:rPr>
                <w:rFonts w:ascii="Times New Roman" w:eastAsia="Calibri" w:hAnsi="Times New Roman" w:cs="Times New Roman"/>
                <w:b/>
                <w:bCs/>
                <w:color w:val="0D0D0D"/>
                <w:sz w:val="20"/>
                <w:szCs w:val="20"/>
              </w:rPr>
            </w:pPr>
            <w:r w:rsidRPr="00894927">
              <w:rPr>
                <w:rFonts w:ascii="Times New Roman" w:eastAsia="Calibri" w:hAnsi="Times New Roman" w:cs="Times New Roman"/>
                <w:b/>
                <w:bCs/>
                <w:color w:val="0D0D0D"/>
                <w:sz w:val="20"/>
                <w:szCs w:val="20"/>
              </w:rPr>
              <w:t>T/DRAWING</w:t>
            </w:r>
          </w:p>
        </w:tc>
        <w:tc>
          <w:tcPr>
            <w:tcW w:w="1080" w:type="dxa"/>
          </w:tcPr>
          <w:p w14:paraId="6EDCBBBA"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9</w:t>
            </w:r>
          </w:p>
        </w:tc>
        <w:tc>
          <w:tcPr>
            <w:tcW w:w="1170" w:type="dxa"/>
          </w:tcPr>
          <w:p w14:paraId="251AD299"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3</w:t>
            </w:r>
          </w:p>
        </w:tc>
        <w:tc>
          <w:tcPr>
            <w:tcW w:w="900" w:type="dxa"/>
          </w:tcPr>
          <w:p w14:paraId="110DED29"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810" w:type="dxa"/>
          </w:tcPr>
          <w:p w14:paraId="5E4FEC80" w14:textId="77777777" w:rsidR="006B064D" w:rsidRPr="00763F11" w:rsidRDefault="006B064D" w:rsidP="00EF1E8D">
            <w:pPr>
              <w:jc w:val="center"/>
              <w:rPr>
                <w:rFonts w:asciiTheme="majorBidi" w:hAnsiTheme="majorBidi" w:cstheme="majorBidi"/>
                <w:color w:val="0D0D0D" w:themeColor="text1" w:themeTint="F2"/>
                <w:sz w:val="24"/>
                <w:szCs w:val="24"/>
              </w:rPr>
            </w:pPr>
            <w:r w:rsidRPr="00763F11">
              <w:rPr>
                <w:rFonts w:asciiTheme="majorBidi" w:hAnsiTheme="majorBidi" w:cstheme="majorBidi"/>
                <w:color w:val="0D0D0D" w:themeColor="text1" w:themeTint="F2"/>
                <w:sz w:val="24"/>
                <w:szCs w:val="24"/>
              </w:rPr>
              <w:t>-</w:t>
            </w:r>
          </w:p>
        </w:tc>
        <w:tc>
          <w:tcPr>
            <w:tcW w:w="1170" w:type="dxa"/>
          </w:tcPr>
          <w:p w14:paraId="3B30C397" w14:textId="77777777" w:rsidR="006B064D" w:rsidRPr="00763F11" w:rsidRDefault="006B064D" w:rsidP="00EF1E8D">
            <w:pPr>
              <w:jc w:val="cente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w:t>
            </w:r>
          </w:p>
        </w:tc>
        <w:tc>
          <w:tcPr>
            <w:tcW w:w="1169" w:type="dxa"/>
          </w:tcPr>
          <w:p w14:paraId="58CC5092" w14:textId="77777777" w:rsidR="006B064D" w:rsidRPr="00763F11" w:rsidRDefault="006B064D" w:rsidP="006B064D">
            <w:pPr>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12</w:t>
            </w:r>
          </w:p>
        </w:tc>
      </w:tr>
      <w:tr w:rsidR="006B064D" w:rsidRPr="00763F11" w14:paraId="3D85DB9D" w14:textId="77777777" w:rsidTr="00E4148A">
        <w:tc>
          <w:tcPr>
            <w:tcW w:w="1843" w:type="dxa"/>
          </w:tcPr>
          <w:p w14:paraId="5E3EE745" w14:textId="77777777" w:rsidR="006B064D" w:rsidRPr="00763F11" w:rsidRDefault="006B064D" w:rsidP="00EF1E8D">
            <w:pPr>
              <w:rPr>
                <w:rFonts w:asciiTheme="majorBidi" w:hAnsiTheme="majorBidi" w:cstheme="majorBidi"/>
                <w:b/>
                <w:bCs/>
                <w:color w:val="0D0D0D" w:themeColor="text1" w:themeTint="F2"/>
                <w:sz w:val="24"/>
                <w:szCs w:val="24"/>
              </w:rPr>
            </w:pPr>
            <w:r w:rsidRPr="00763F11">
              <w:rPr>
                <w:rFonts w:asciiTheme="majorBidi" w:hAnsiTheme="majorBidi" w:cstheme="majorBidi"/>
                <w:b/>
                <w:bCs/>
                <w:color w:val="0D0D0D" w:themeColor="text1" w:themeTint="F2"/>
                <w:sz w:val="24"/>
                <w:szCs w:val="24"/>
              </w:rPr>
              <w:t>TOTAL</w:t>
            </w:r>
          </w:p>
        </w:tc>
        <w:tc>
          <w:tcPr>
            <w:tcW w:w="851" w:type="dxa"/>
          </w:tcPr>
          <w:p w14:paraId="2E3B3109" w14:textId="77777777" w:rsidR="006B064D" w:rsidRPr="00763F11" w:rsidRDefault="006B064D" w:rsidP="00EF1E8D">
            <w:pPr>
              <w:jc w:val="cente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221</w:t>
            </w:r>
          </w:p>
        </w:tc>
        <w:tc>
          <w:tcPr>
            <w:tcW w:w="1275" w:type="dxa"/>
          </w:tcPr>
          <w:p w14:paraId="2FD5007C" w14:textId="77777777" w:rsidR="006B064D" w:rsidRPr="00763F11" w:rsidRDefault="006B064D" w:rsidP="00EF1E8D">
            <w:pPr>
              <w:jc w:val="cente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186</w:t>
            </w:r>
          </w:p>
        </w:tc>
        <w:tc>
          <w:tcPr>
            <w:tcW w:w="851" w:type="dxa"/>
          </w:tcPr>
          <w:p w14:paraId="19806333" w14:textId="77777777" w:rsidR="006B064D" w:rsidRPr="00763F11" w:rsidRDefault="006B064D" w:rsidP="00EF1E8D">
            <w:pPr>
              <w:jc w:val="cente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75</w:t>
            </w:r>
          </w:p>
        </w:tc>
        <w:tc>
          <w:tcPr>
            <w:tcW w:w="850" w:type="dxa"/>
          </w:tcPr>
          <w:p w14:paraId="6D6A604F" w14:textId="77777777" w:rsidR="006B064D" w:rsidRPr="00763F11" w:rsidRDefault="006B064D" w:rsidP="00EF1E8D">
            <w:pPr>
              <w:jc w:val="cente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10</w:t>
            </w:r>
          </w:p>
        </w:tc>
        <w:tc>
          <w:tcPr>
            <w:tcW w:w="993" w:type="dxa"/>
          </w:tcPr>
          <w:p w14:paraId="24FDAD2A" w14:textId="77777777" w:rsidR="006B064D" w:rsidRPr="00763F11" w:rsidRDefault="006B064D" w:rsidP="00EF1E8D">
            <w:pPr>
              <w:jc w:val="cente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t>492</w:t>
            </w:r>
          </w:p>
        </w:tc>
        <w:tc>
          <w:tcPr>
            <w:tcW w:w="236" w:type="dxa"/>
            <w:vMerge/>
          </w:tcPr>
          <w:p w14:paraId="32E8DE7A" w14:textId="77777777" w:rsidR="006B064D" w:rsidRDefault="006B064D" w:rsidP="00EF1E8D">
            <w:pPr>
              <w:jc w:val="center"/>
              <w:rPr>
                <w:rFonts w:asciiTheme="majorBidi" w:hAnsiTheme="majorBidi" w:cstheme="majorBidi"/>
                <w:b/>
                <w:bCs/>
                <w:color w:val="0D0D0D" w:themeColor="text1" w:themeTint="F2"/>
                <w:sz w:val="24"/>
                <w:szCs w:val="24"/>
              </w:rPr>
            </w:pPr>
          </w:p>
        </w:tc>
        <w:tc>
          <w:tcPr>
            <w:tcW w:w="1592" w:type="dxa"/>
          </w:tcPr>
          <w:p w14:paraId="2AABCD55" w14:textId="77777777" w:rsidR="006B064D" w:rsidRPr="00894927" w:rsidRDefault="006B064D" w:rsidP="00EF1E8D">
            <w:pPr>
              <w:rPr>
                <w:rFonts w:ascii="Times New Roman" w:eastAsia="Calibri" w:hAnsi="Times New Roman" w:cs="Times New Roman"/>
                <w:b/>
                <w:bCs/>
                <w:color w:val="0D0D0D"/>
                <w:sz w:val="24"/>
                <w:szCs w:val="24"/>
              </w:rPr>
            </w:pPr>
            <w:r w:rsidRPr="00894927">
              <w:rPr>
                <w:rFonts w:ascii="Times New Roman" w:eastAsia="Calibri" w:hAnsi="Times New Roman" w:cs="Times New Roman"/>
                <w:b/>
                <w:bCs/>
                <w:color w:val="0D0D0D"/>
                <w:sz w:val="24"/>
                <w:szCs w:val="24"/>
              </w:rPr>
              <w:t>TOTAL</w:t>
            </w:r>
          </w:p>
        </w:tc>
        <w:tc>
          <w:tcPr>
            <w:tcW w:w="1080" w:type="dxa"/>
          </w:tcPr>
          <w:p w14:paraId="1BF0F5A5" w14:textId="77777777" w:rsidR="006B064D" w:rsidRPr="00894927" w:rsidRDefault="006B064D" w:rsidP="00EF1E8D">
            <w:pPr>
              <w:jc w:val="center"/>
              <w:rPr>
                <w:rFonts w:ascii="Times New Roman" w:eastAsia="Calibri" w:hAnsi="Times New Roman" w:cs="Times New Roman"/>
                <w:b/>
                <w:bCs/>
                <w:color w:val="0D0D0D"/>
                <w:sz w:val="24"/>
                <w:szCs w:val="24"/>
              </w:rPr>
            </w:pPr>
            <w:r w:rsidRPr="00894927">
              <w:rPr>
                <w:rFonts w:ascii="Times New Roman" w:eastAsia="Calibri" w:hAnsi="Times New Roman" w:cs="Times New Roman"/>
                <w:b/>
                <w:bCs/>
                <w:color w:val="0D0D0D"/>
                <w:sz w:val="24"/>
                <w:szCs w:val="24"/>
              </w:rPr>
              <w:t>208</w:t>
            </w:r>
          </w:p>
        </w:tc>
        <w:tc>
          <w:tcPr>
            <w:tcW w:w="1170" w:type="dxa"/>
          </w:tcPr>
          <w:p w14:paraId="060C8486" w14:textId="77777777" w:rsidR="006B064D" w:rsidRPr="00894927" w:rsidRDefault="006B064D" w:rsidP="00EF1E8D">
            <w:pPr>
              <w:jc w:val="center"/>
              <w:rPr>
                <w:rFonts w:ascii="Times New Roman" w:eastAsia="Calibri" w:hAnsi="Times New Roman" w:cs="Times New Roman"/>
                <w:b/>
                <w:bCs/>
                <w:color w:val="0D0D0D"/>
                <w:sz w:val="24"/>
                <w:szCs w:val="24"/>
              </w:rPr>
            </w:pPr>
            <w:r w:rsidRPr="00894927">
              <w:rPr>
                <w:rFonts w:ascii="Times New Roman" w:eastAsia="Calibri" w:hAnsi="Times New Roman" w:cs="Times New Roman"/>
                <w:b/>
                <w:bCs/>
                <w:color w:val="0D0D0D"/>
                <w:sz w:val="24"/>
                <w:szCs w:val="24"/>
              </w:rPr>
              <w:t>91</w:t>
            </w:r>
          </w:p>
        </w:tc>
        <w:tc>
          <w:tcPr>
            <w:tcW w:w="900" w:type="dxa"/>
          </w:tcPr>
          <w:p w14:paraId="2944CA65" w14:textId="77777777" w:rsidR="006B064D" w:rsidRPr="00894927" w:rsidRDefault="006B064D" w:rsidP="00EF1E8D">
            <w:pPr>
              <w:jc w:val="center"/>
              <w:rPr>
                <w:rFonts w:ascii="Times New Roman" w:eastAsia="Calibri" w:hAnsi="Times New Roman" w:cs="Times New Roman"/>
                <w:b/>
                <w:bCs/>
                <w:color w:val="0D0D0D"/>
                <w:sz w:val="24"/>
                <w:szCs w:val="24"/>
              </w:rPr>
            </w:pPr>
            <w:r w:rsidRPr="00894927">
              <w:rPr>
                <w:rFonts w:ascii="Times New Roman" w:eastAsia="Calibri" w:hAnsi="Times New Roman" w:cs="Times New Roman"/>
                <w:b/>
                <w:bCs/>
                <w:color w:val="0D0D0D"/>
                <w:sz w:val="24"/>
                <w:szCs w:val="24"/>
              </w:rPr>
              <w:t>12</w:t>
            </w:r>
          </w:p>
        </w:tc>
        <w:tc>
          <w:tcPr>
            <w:tcW w:w="810" w:type="dxa"/>
          </w:tcPr>
          <w:p w14:paraId="4F1543A1" w14:textId="77777777" w:rsidR="006B064D" w:rsidRPr="00894927" w:rsidRDefault="006B064D" w:rsidP="00EF1E8D">
            <w:pPr>
              <w:jc w:val="center"/>
              <w:rPr>
                <w:rFonts w:ascii="Times New Roman" w:eastAsia="Calibri" w:hAnsi="Times New Roman" w:cs="Times New Roman"/>
                <w:b/>
                <w:bCs/>
                <w:color w:val="0D0D0D"/>
                <w:sz w:val="24"/>
                <w:szCs w:val="24"/>
              </w:rPr>
            </w:pPr>
            <w:r w:rsidRPr="00894927">
              <w:rPr>
                <w:rFonts w:ascii="Times New Roman" w:eastAsia="Calibri" w:hAnsi="Times New Roman" w:cs="Times New Roman"/>
                <w:b/>
                <w:bCs/>
                <w:color w:val="0D0D0D"/>
                <w:sz w:val="24"/>
                <w:szCs w:val="24"/>
              </w:rPr>
              <w:t>12</w:t>
            </w:r>
          </w:p>
        </w:tc>
        <w:tc>
          <w:tcPr>
            <w:tcW w:w="1170" w:type="dxa"/>
          </w:tcPr>
          <w:p w14:paraId="7DD06781" w14:textId="77777777" w:rsidR="006B064D" w:rsidRPr="00894927" w:rsidRDefault="006B064D" w:rsidP="00EF1E8D">
            <w:pPr>
              <w:jc w:val="center"/>
              <w:rPr>
                <w:rFonts w:ascii="Times New Roman" w:eastAsia="Calibri" w:hAnsi="Times New Roman" w:cs="Times New Roman"/>
                <w:b/>
                <w:bCs/>
                <w:color w:val="0D0D0D"/>
                <w:sz w:val="24"/>
                <w:szCs w:val="24"/>
              </w:rPr>
            </w:pPr>
            <w:r>
              <w:rPr>
                <w:rFonts w:ascii="Times New Roman" w:eastAsia="Calibri" w:hAnsi="Times New Roman" w:cs="Times New Roman"/>
                <w:b/>
                <w:bCs/>
                <w:color w:val="0D0D0D"/>
                <w:sz w:val="24"/>
                <w:szCs w:val="24"/>
              </w:rPr>
              <w:t>1</w:t>
            </w:r>
          </w:p>
        </w:tc>
        <w:tc>
          <w:tcPr>
            <w:tcW w:w="1169" w:type="dxa"/>
          </w:tcPr>
          <w:p w14:paraId="3F1FAEE8" w14:textId="77777777" w:rsidR="006B064D" w:rsidRPr="00894927" w:rsidRDefault="006B064D" w:rsidP="006B064D">
            <w:pPr>
              <w:rPr>
                <w:rFonts w:ascii="Times New Roman" w:eastAsia="Calibri" w:hAnsi="Times New Roman" w:cs="Times New Roman"/>
                <w:b/>
                <w:bCs/>
                <w:color w:val="0D0D0D"/>
                <w:sz w:val="24"/>
                <w:szCs w:val="24"/>
              </w:rPr>
            </w:pPr>
            <w:r w:rsidRPr="00894927">
              <w:rPr>
                <w:rFonts w:ascii="Times New Roman" w:eastAsia="Calibri" w:hAnsi="Times New Roman" w:cs="Times New Roman"/>
                <w:b/>
                <w:bCs/>
                <w:color w:val="0D0D0D"/>
                <w:sz w:val="24"/>
                <w:szCs w:val="24"/>
              </w:rPr>
              <w:t>510</w:t>
            </w:r>
          </w:p>
        </w:tc>
      </w:tr>
    </w:tbl>
    <w:p w14:paraId="5346EE00" w14:textId="77777777" w:rsidR="006B064D" w:rsidRDefault="006B064D" w:rsidP="006B064D">
      <w:pPr>
        <w:rPr>
          <w:rFonts w:asciiTheme="majorBidi" w:hAnsiTheme="majorBidi" w:cstheme="majorBidi"/>
          <w:b/>
          <w:bCs/>
          <w:color w:val="0D0D0D" w:themeColor="text1" w:themeTint="F2"/>
          <w:sz w:val="20"/>
          <w:szCs w:val="20"/>
        </w:rPr>
      </w:pPr>
      <w:r>
        <w:rPr>
          <w:rFonts w:asciiTheme="majorBidi" w:hAnsiTheme="majorBidi" w:cstheme="majorBidi"/>
          <w:b/>
          <w:bCs/>
          <w:color w:val="0D0D0D" w:themeColor="text1" w:themeTint="F2"/>
          <w:sz w:val="24"/>
          <w:szCs w:val="24"/>
        </w:rPr>
        <w:t xml:space="preserve">                                    </w:t>
      </w:r>
      <w:r w:rsidRPr="007422EC">
        <w:rPr>
          <w:rFonts w:asciiTheme="majorBidi" w:hAnsiTheme="majorBidi" w:cstheme="majorBidi"/>
          <w:b/>
          <w:bCs/>
          <w:color w:val="0D0D0D" w:themeColor="text1" w:themeTint="F2"/>
          <w:sz w:val="20"/>
          <w:szCs w:val="20"/>
        </w:rPr>
        <w:t xml:space="preserve"> </w:t>
      </w:r>
    </w:p>
    <w:p w14:paraId="63255947" w14:textId="77777777" w:rsidR="006B064D" w:rsidRPr="00E77A5F" w:rsidRDefault="006B064D" w:rsidP="006B064D">
      <w:pPr>
        <w:rPr>
          <w:rFonts w:asciiTheme="majorBidi" w:hAnsiTheme="majorBidi" w:cstheme="majorBidi"/>
          <w:b/>
          <w:bCs/>
          <w:color w:val="0D0D0D" w:themeColor="text1" w:themeTint="F2"/>
          <w:sz w:val="24"/>
          <w:szCs w:val="24"/>
        </w:rPr>
      </w:pPr>
      <w:r w:rsidRPr="00E77A5F">
        <w:rPr>
          <w:rFonts w:asciiTheme="majorBidi" w:hAnsiTheme="majorBidi" w:cstheme="majorBidi"/>
          <w:b/>
          <w:bCs/>
          <w:color w:val="0D0D0D" w:themeColor="text1" w:themeTint="F2"/>
          <w:sz w:val="24"/>
          <w:szCs w:val="24"/>
        </w:rPr>
        <w:t>2021  ANALYSIS                                                                                                            2020 ANALYSIS</w:t>
      </w:r>
    </w:p>
    <w:tbl>
      <w:tblPr>
        <w:tblStyle w:val="TableGrid"/>
        <w:tblW w:w="15174" w:type="dxa"/>
        <w:tblInd w:w="-1026" w:type="dxa"/>
        <w:tblLook w:val="04A0" w:firstRow="1" w:lastRow="0" w:firstColumn="1" w:lastColumn="0" w:noHBand="0" w:noVBand="1"/>
      </w:tblPr>
      <w:tblGrid>
        <w:gridCol w:w="3563"/>
        <w:gridCol w:w="2639"/>
        <w:gridCol w:w="395"/>
        <w:gridCol w:w="4090"/>
        <w:gridCol w:w="4487"/>
      </w:tblGrid>
      <w:tr w:rsidR="006B064D" w:rsidRPr="007422EC" w14:paraId="0E42F794" w14:textId="77777777" w:rsidTr="00E4148A">
        <w:trPr>
          <w:trHeight w:val="270"/>
        </w:trPr>
        <w:tc>
          <w:tcPr>
            <w:tcW w:w="3563" w:type="dxa"/>
          </w:tcPr>
          <w:p w14:paraId="2ADEEC7C" w14:textId="77777777" w:rsidR="006B064D" w:rsidRPr="001D45DE" w:rsidRDefault="006B064D" w:rsidP="00EF1E8D">
            <w:pPr>
              <w:rPr>
                <w:rFonts w:asciiTheme="majorBidi" w:hAnsiTheme="majorBidi" w:cstheme="majorBidi"/>
                <w:b/>
                <w:bCs/>
                <w:color w:val="0D0D0D" w:themeColor="text1" w:themeTint="F2"/>
                <w:sz w:val="24"/>
                <w:szCs w:val="24"/>
              </w:rPr>
            </w:pPr>
            <w:r w:rsidRPr="001D45DE">
              <w:rPr>
                <w:rFonts w:asciiTheme="majorBidi" w:hAnsiTheme="majorBidi" w:cstheme="majorBidi"/>
                <w:b/>
                <w:bCs/>
                <w:color w:val="0D0D0D" w:themeColor="text1" w:themeTint="F2"/>
                <w:sz w:val="24"/>
                <w:szCs w:val="24"/>
              </w:rPr>
              <w:t>TOTAL</w:t>
            </w:r>
          </w:p>
        </w:tc>
        <w:tc>
          <w:tcPr>
            <w:tcW w:w="2639" w:type="dxa"/>
          </w:tcPr>
          <w:p w14:paraId="452315E8" w14:textId="77777777" w:rsidR="006B064D" w:rsidRPr="001D45DE" w:rsidRDefault="006B064D" w:rsidP="00EF1E8D">
            <w:pPr>
              <w:rPr>
                <w:rFonts w:asciiTheme="majorBidi" w:hAnsiTheme="majorBidi" w:cstheme="majorBidi"/>
                <w:b/>
                <w:bCs/>
                <w:color w:val="0D0D0D" w:themeColor="text1" w:themeTint="F2"/>
                <w:sz w:val="24"/>
                <w:szCs w:val="24"/>
              </w:rPr>
            </w:pPr>
            <w:r w:rsidRPr="001D45DE">
              <w:rPr>
                <w:rFonts w:asciiTheme="majorBidi" w:hAnsiTheme="majorBidi" w:cstheme="majorBidi"/>
                <w:b/>
                <w:bCs/>
                <w:color w:val="0D0D0D" w:themeColor="text1" w:themeTint="F2"/>
                <w:sz w:val="24"/>
                <w:szCs w:val="24"/>
              </w:rPr>
              <w:t>%</w:t>
            </w:r>
          </w:p>
        </w:tc>
        <w:tc>
          <w:tcPr>
            <w:tcW w:w="395" w:type="dxa"/>
            <w:vMerge w:val="restart"/>
          </w:tcPr>
          <w:p w14:paraId="6E0C3C58" w14:textId="77777777" w:rsidR="006B064D" w:rsidRPr="001D45DE" w:rsidRDefault="006B064D" w:rsidP="00EF1E8D">
            <w:pPr>
              <w:rPr>
                <w:rFonts w:asciiTheme="majorBidi" w:hAnsiTheme="majorBidi" w:cstheme="majorBidi"/>
                <w:b/>
                <w:bCs/>
                <w:color w:val="0D0D0D" w:themeColor="text1" w:themeTint="F2"/>
                <w:sz w:val="24"/>
                <w:szCs w:val="24"/>
              </w:rPr>
            </w:pPr>
          </w:p>
        </w:tc>
        <w:tc>
          <w:tcPr>
            <w:tcW w:w="4090" w:type="dxa"/>
          </w:tcPr>
          <w:p w14:paraId="6673FEB7" w14:textId="77777777" w:rsidR="006B064D" w:rsidRPr="00894927" w:rsidRDefault="006B064D" w:rsidP="00EF1E8D">
            <w:pPr>
              <w:jc w:val="center"/>
              <w:rPr>
                <w:rFonts w:ascii="Times New Roman" w:eastAsia="Calibri" w:hAnsi="Times New Roman" w:cs="Times New Roman"/>
                <w:color w:val="0D0D0D"/>
                <w:sz w:val="24"/>
                <w:szCs w:val="24"/>
              </w:rPr>
            </w:pPr>
            <w:r w:rsidRPr="00894927">
              <w:rPr>
                <w:rFonts w:ascii="Times New Roman" w:eastAsia="Calibri" w:hAnsi="Times New Roman" w:cs="Times New Roman"/>
                <w:color w:val="0D0D0D"/>
                <w:sz w:val="24"/>
                <w:szCs w:val="24"/>
              </w:rPr>
              <w:t xml:space="preserve">DISTINCTIONS  : </w:t>
            </w:r>
            <w:r w:rsidRPr="00894927">
              <w:rPr>
                <w:rFonts w:ascii="Times New Roman" w:eastAsia="Calibri" w:hAnsi="Times New Roman" w:cs="Times New Roman"/>
                <w:b/>
                <w:bCs/>
                <w:color w:val="0D0D0D"/>
                <w:sz w:val="24"/>
                <w:szCs w:val="24"/>
              </w:rPr>
              <w:t>208</w:t>
            </w:r>
          </w:p>
        </w:tc>
        <w:tc>
          <w:tcPr>
            <w:tcW w:w="4487" w:type="dxa"/>
          </w:tcPr>
          <w:p w14:paraId="0AFFB156" w14:textId="77777777" w:rsidR="006B064D" w:rsidRPr="00894927" w:rsidRDefault="006B064D" w:rsidP="00EF1E8D">
            <w:pPr>
              <w:jc w:val="center"/>
              <w:rPr>
                <w:rFonts w:ascii="Times New Roman" w:eastAsia="Calibri" w:hAnsi="Times New Roman" w:cs="Times New Roman"/>
                <w:b/>
                <w:bCs/>
                <w:color w:val="0D0D0D"/>
                <w:sz w:val="24"/>
                <w:szCs w:val="24"/>
              </w:rPr>
            </w:pPr>
            <w:r w:rsidRPr="00894927">
              <w:rPr>
                <w:rFonts w:ascii="Times New Roman" w:eastAsia="Calibri" w:hAnsi="Times New Roman" w:cs="Times New Roman"/>
                <w:b/>
                <w:bCs/>
                <w:color w:val="0D0D0D"/>
                <w:sz w:val="24"/>
                <w:szCs w:val="24"/>
              </w:rPr>
              <w:t>40.%</w:t>
            </w:r>
          </w:p>
        </w:tc>
      </w:tr>
      <w:tr w:rsidR="006B064D" w:rsidRPr="007422EC" w14:paraId="4073AE25" w14:textId="77777777" w:rsidTr="00E4148A">
        <w:trPr>
          <w:trHeight w:val="270"/>
        </w:trPr>
        <w:tc>
          <w:tcPr>
            <w:tcW w:w="3563" w:type="dxa"/>
          </w:tcPr>
          <w:p w14:paraId="3A20993F" w14:textId="77777777" w:rsidR="006B064D" w:rsidRPr="001D45DE" w:rsidRDefault="006B064D" w:rsidP="00EF1E8D">
            <w:pPr>
              <w:rPr>
                <w:rFonts w:asciiTheme="majorBidi" w:hAnsiTheme="majorBidi" w:cstheme="majorBidi"/>
                <w:color w:val="0D0D0D" w:themeColor="text1" w:themeTint="F2"/>
                <w:sz w:val="24"/>
                <w:szCs w:val="24"/>
              </w:rPr>
            </w:pPr>
            <w:r w:rsidRPr="001D45DE">
              <w:rPr>
                <w:rFonts w:asciiTheme="majorBidi" w:hAnsiTheme="majorBidi" w:cstheme="majorBidi"/>
                <w:color w:val="0D0D0D" w:themeColor="text1" w:themeTint="F2"/>
                <w:sz w:val="24"/>
                <w:szCs w:val="24"/>
              </w:rPr>
              <w:t xml:space="preserve">DISTINCTIONS  : </w:t>
            </w:r>
            <w:r w:rsidRPr="001D45DE">
              <w:rPr>
                <w:rFonts w:asciiTheme="majorBidi" w:hAnsiTheme="majorBidi" w:cstheme="majorBidi"/>
                <w:b/>
                <w:bCs/>
                <w:color w:val="0D0D0D" w:themeColor="text1" w:themeTint="F2"/>
                <w:sz w:val="24"/>
                <w:szCs w:val="24"/>
              </w:rPr>
              <w:t>221</w:t>
            </w:r>
          </w:p>
        </w:tc>
        <w:tc>
          <w:tcPr>
            <w:tcW w:w="2639" w:type="dxa"/>
          </w:tcPr>
          <w:p w14:paraId="0FA3CD5F" w14:textId="77777777" w:rsidR="006B064D" w:rsidRPr="001D45DE" w:rsidRDefault="006B064D" w:rsidP="00EF1E8D">
            <w:pPr>
              <w:rPr>
                <w:rFonts w:asciiTheme="majorBidi" w:hAnsiTheme="majorBidi" w:cstheme="majorBidi"/>
                <w:b/>
                <w:bCs/>
                <w:color w:val="0D0D0D" w:themeColor="text1" w:themeTint="F2"/>
                <w:sz w:val="24"/>
                <w:szCs w:val="24"/>
              </w:rPr>
            </w:pPr>
            <w:r w:rsidRPr="001D45DE">
              <w:rPr>
                <w:rFonts w:asciiTheme="majorBidi" w:hAnsiTheme="majorBidi" w:cstheme="majorBidi"/>
                <w:b/>
                <w:bCs/>
                <w:color w:val="0D0D0D" w:themeColor="text1" w:themeTint="F2"/>
                <w:sz w:val="24"/>
                <w:szCs w:val="24"/>
              </w:rPr>
              <w:t>44.92%</w:t>
            </w:r>
          </w:p>
        </w:tc>
        <w:tc>
          <w:tcPr>
            <w:tcW w:w="395" w:type="dxa"/>
            <w:vMerge/>
          </w:tcPr>
          <w:p w14:paraId="1A0A73EE" w14:textId="77777777" w:rsidR="006B064D" w:rsidRPr="001D45DE" w:rsidRDefault="006B064D" w:rsidP="00EF1E8D">
            <w:pPr>
              <w:rPr>
                <w:rFonts w:asciiTheme="majorBidi" w:hAnsiTheme="majorBidi" w:cstheme="majorBidi"/>
                <w:b/>
                <w:bCs/>
                <w:color w:val="0D0D0D" w:themeColor="text1" w:themeTint="F2"/>
                <w:sz w:val="24"/>
                <w:szCs w:val="24"/>
              </w:rPr>
            </w:pPr>
          </w:p>
        </w:tc>
        <w:tc>
          <w:tcPr>
            <w:tcW w:w="4090" w:type="dxa"/>
          </w:tcPr>
          <w:p w14:paraId="1E0E30B4" w14:textId="77777777" w:rsidR="006B064D" w:rsidRPr="00894927" w:rsidRDefault="006B064D" w:rsidP="00EF1E8D">
            <w:pPr>
              <w:jc w:val="center"/>
              <w:rPr>
                <w:rFonts w:ascii="Times New Roman" w:eastAsia="Calibri" w:hAnsi="Times New Roman" w:cs="Times New Roman"/>
                <w:color w:val="0D0D0D"/>
                <w:sz w:val="24"/>
                <w:szCs w:val="24"/>
              </w:rPr>
            </w:pPr>
            <w:r w:rsidRPr="00894927">
              <w:rPr>
                <w:rFonts w:ascii="Times New Roman" w:eastAsia="Calibri" w:hAnsi="Times New Roman" w:cs="Times New Roman"/>
                <w:color w:val="0D0D0D"/>
                <w:sz w:val="24"/>
                <w:szCs w:val="24"/>
              </w:rPr>
              <w:t xml:space="preserve">CREDITS  : </w:t>
            </w:r>
            <w:r w:rsidRPr="00894927">
              <w:rPr>
                <w:rFonts w:ascii="Times New Roman" w:eastAsia="Calibri" w:hAnsi="Times New Roman" w:cs="Times New Roman"/>
                <w:b/>
                <w:bCs/>
                <w:color w:val="0D0D0D"/>
                <w:sz w:val="24"/>
                <w:szCs w:val="24"/>
              </w:rPr>
              <w:t>198</w:t>
            </w:r>
          </w:p>
        </w:tc>
        <w:tc>
          <w:tcPr>
            <w:tcW w:w="4487" w:type="dxa"/>
          </w:tcPr>
          <w:p w14:paraId="216F288F" w14:textId="77777777" w:rsidR="006B064D" w:rsidRPr="00894927" w:rsidRDefault="006B064D" w:rsidP="00EF1E8D">
            <w:pPr>
              <w:jc w:val="center"/>
              <w:rPr>
                <w:rFonts w:ascii="Times New Roman" w:eastAsia="Calibri" w:hAnsi="Times New Roman" w:cs="Times New Roman"/>
                <w:b/>
                <w:bCs/>
                <w:color w:val="0D0D0D"/>
                <w:sz w:val="24"/>
                <w:szCs w:val="24"/>
              </w:rPr>
            </w:pPr>
            <w:r w:rsidRPr="00894927">
              <w:rPr>
                <w:rFonts w:ascii="Times New Roman" w:eastAsia="Calibri" w:hAnsi="Times New Roman" w:cs="Times New Roman"/>
                <w:b/>
                <w:bCs/>
                <w:color w:val="0D0D0D"/>
                <w:sz w:val="24"/>
                <w:szCs w:val="24"/>
              </w:rPr>
              <w:t>38.8%</w:t>
            </w:r>
          </w:p>
        </w:tc>
      </w:tr>
      <w:tr w:rsidR="006B064D" w:rsidRPr="007422EC" w14:paraId="1E3C7BC8" w14:textId="77777777" w:rsidTr="00E4148A">
        <w:trPr>
          <w:trHeight w:val="270"/>
        </w:trPr>
        <w:tc>
          <w:tcPr>
            <w:tcW w:w="3563" w:type="dxa"/>
          </w:tcPr>
          <w:p w14:paraId="30ECA420" w14:textId="77777777" w:rsidR="006B064D" w:rsidRPr="001D45DE" w:rsidRDefault="006B064D" w:rsidP="00EF1E8D">
            <w:pPr>
              <w:rPr>
                <w:rFonts w:asciiTheme="majorBidi" w:hAnsiTheme="majorBidi" w:cstheme="majorBidi"/>
                <w:color w:val="0D0D0D" w:themeColor="text1" w:themeTint="F2"/>
                <w:sz w:val="24"/>
                <w:szCs w:val="24"/>
              </w:rPr>
            </w:pPr>
            <w:r w:rsidRPr="001D45DE">
              <w:rPr>
                <w:rFonts w:asciiTheme="majorBidi" w:hAnsiTheme="majorBidi" w:cstheme="majorBidi"/>
                <w:color w:val="0D0D0D" w:themeColor="text1" w:themeTint="F2"/>
                <w:sz w:val="24"/>
                <w:szCs w:val="24"/>
              </w:rPr>
              <w:t xml:space="preserve">CREDITS  : </w:t>
            </w:r>
            <w:r w:rsidRPr="001D45DE">
              <w:rPr>
                <w:rFonts w:asciiTheme="majorBidi" w:hAnsiTheme="majorBidi" w:cstheme="majorBidi"/>
                <w:b/>
                <w:bCs/>
                <w:color w:val="0D0D0D" w:themeColor="text1" w:themeTint="F2"/>
                <w:sz w:val="24"/>
                <w:szCs w:val="24"/>
              </w:rPr>
              <w:t>186</w:t>
            </w:r>
          </w:p>
        </w:tc>
        <w:tc>
          <w:tcPr>
            <w:tcW w:w="2639" w:type="dxa"/>
          </w:tcPr>
          <w:p w14:paraId="01611B92" w14:textId="77777777" w:rsidR="006B064D" w:rsidRPr="001D45DE" w:rsidRDefault="006B064D" w:rsidP="00EF1E8D">
            <w:pPr>
              <w:rPr>
                <w:rFonts w:asciiTheme="majorBidi" w:hAnsiTheme="majorBidi" w:cstheme="majorBidi"/>
                <w:b/>
                <w:bCs/>
                <w:color w:val="0D0D0D" w:themeColor="text1" w:themeTint="F2"/>
                <w:sz w:val="24"/>
                <w:szCs w:val="24"/>
              </w:rPr>
            </w:pPr>
            <w:r w:rsidRPr="001D45DE">
              <w:rPr>
                <w:rFonts w:asciiTheme="majorBidi" w:hAnsiTheme="majorBidi" w:cstheme="majorBidi"/>
                <w:b/>
                <w:bCs/>
                <w:color w:val="0D0D0D" w:themeColor="text1" w:themeTint="F2"/>
                <w:sz w:val="24"/>
                <w:szCs w:val="24"/>
              </w:rPr>
              <w:t>37.81%</w:t>
            </w:r>
          </w:p>
        </w:tc>
        <w:tc>
          <w:tcPr>
            <w:tcW w:w="395" w:type="dxa"/>
            <w:vMerge/>
          </w:tcPr>
          <w:p w14:paraId="056B6F82" w14:textId="77777777" w:rsidR="006B064D" w:rsidRPr="001D45DE" w:rsidRDefault="006B064D" w:rsidP="00EF1E8D">
            <w:pPr>
              <w:rPr>
                <w:rFonts w:asciiTheme="majorBidi" w:hAnsiTheme="majorBidi" w:cstheme="majorBidi"/>
                <w:b/>
                <w:bCs/>
                <w:color w:val="0D0D0D" w:themeColor="text1" w:themeTint="F2"/>
                <w:sz w:val="24"/>
                <w:szCs w:val="24"/>
              </w:rPr>
            </w:pPr>
          </w:p>
        </w:tc>
        <w:tc>
          <w:tcPr>
            <w:tcW w:w="4090" w:type="dxa"/>
          </w:tcPr>
          <w:p w14:paraId="05A17BF0" w14:textId="77777777" w:rsidR="006B064D" w:rsidRPr="00894927" w:rsidRDefault="006B064D" w:rsidP="00EF1E8D">
            <w:pPr>
              <w:jc w:val="center"/>
              <w:rPr>
                <w:rFonts w:ascii="Times New Roman" w:eastAsia="Calibri" w:hAnsi="Times New Roman" w:cs="Times New Roman"/>
                <w:color w:val="0D0D0D"/>
                <w:sz w:val="24"/>
                <w:szCs w:val="24"/>
              </w:rPr>
            </w:pPr>
            <w:r w:rsidRPr="00894927">
              <w:rPr>
                <w:rFonts w:ascii="Times New Roman" w:eastAsia="Calibri" w:hAnsi="Times New Roman" w:cs="Times New Roman"/>
                <w:color w:val="0D0D0D"/>
                <w:sz w:val="24"/>
                <w:szCs w:val="24"/>
              </w:rPr>
              <w:t xml:space="preserve">PASSES : </w:t>
            </w:r>
            <w:r w:rsidRPr="00894927">
              <w:rPr>
                <w:rFonts w:ascii="Times New Roman" w:eastAsia="Calibri" w:hAnsi="Times New Roman" w:cs="Times New Roman"/>
                <w:b/>
                <w:bCs/>
                <w:color w:val="0D0D0D"/>
                <w:sz w:val="24"/>
                <w:szCs w:val="24"/>
              </w:rPr>
              <w:t>91</w:t>
            </w:r>
          </w:p>
        </w:tc>
        <w:tc>
          <w:tcPr>
            <w:tcW w:w="4487" w:type="dxa"/>
          </w:tcPr>
          <w:p w14:paraId="1F1C5D85" w14:textId="77777777" w:rsidR="006B064D" w:rsidRPr="00894927" w:rsidRDefault="006B064D" w:rsidP="00EF1E8D">
            <w:pPr>
              <w:jc w:val="center"/>
              <w:rPr>
                <w:rFonts w:ascii="Times New Roman" w:eastAsia="Calibri" w:hAnsi="Times New Roman" w:cs="Times New Roman"/>
                <w:b/>
                <w:bCs/>
                <w:color w:val="0D0D0D"/>
                <w:sz w:val="24"/>
                <w:szCs w:val="24"/>
              </w:rPr>
            </w:pPr>
            <w:r w:rsidRPr="00894927">
              <w:rPr>
                <w:rFonts w:ascii="Times New Roman" w:eastAsia="Calibri" w:hAnsi="Times New Roman" w:cs="Times New Roman"/>
                <w:b/>
                <w:bCs/>
                <w:color w:val="0D0D0D"/>
                <w:sz w:val="24"/>
                <w:szCs w:val="24"/>
              </w:rPr>
              <w:t>17.8%</w:t>
            </w:r>
          </w:p>
        </w:tc>
      </w:tr>
      <w:tr w:rsidR="006B064D" w:rsidRPr="007422EC" w14:paraId="03F8850D" w14:textId="77777777" w:rsidTr="00E4148A">
        <w:trPr>
          <w:trHeight w:val="270"/>
        </w:trPr>
        <w:tc>
          <w:tcPr>
            <w:tcW w:w="3563" w:type="dxa"/>
          </w:tcPr>
          <w:p w14:paraId="11655C1C" w14:textId="77777777" w:rsidR="006B064D" w:rsidRPr="001D45DE" w:rsidRDefault="006B064D" w:rsidP="00EF1E8D">
            <w:pPr>
              <w:rPr>
                <w:rFonts w:asciiTheme="majorBidi" w:hAnsiTheme="majorBidi" w:cstheme="majorBidi"/>
                <w:color w:val="0D0D0D" w:themeColor="text1" w:themeTint="F2"/>
                <w:sz w:val="24"/>
                <w:szCs w:val="24"/>
              </w:rPr>
            </w:pPr>
            <w:r w:rsidRPr="001D45DE">
              <w:rPr>
                <w:rFonts w:asciiTheme="majorBidi" w:hAnsiTheme="majorBidi" w:cstheme="majorBidi"/>
                <w:color w:val="0D0D0D" w:themeColor="text1" w:themeTint="F2"/>
                <w:sz w:val="24"/>
                <w:szCs w:val="24"/>
              </w:rPr>
              <w:t xml:space="preserve">PASSES : </w:t>
            </w:r>
            <w:r w:rsidRPr="001D45DE">
              <w:rPr>
                <w:rFonts w:asciiTheme="majorBidi" w:hAnsiTheme="majorBidi" w:cstheme="majorBidi"/>
                <w:b/>
                <w:bCs/>
                <w:color w:val="0D0D0D" w:themeColor="text1" w:themeTint="F2"/>
                <w:sz w:val="24"/>
                <w:szCs w:val="24"/>
              </w:rPr>
              <w:t>75</w:t>
            </w:r>
          </w:p>
        </w:tc>
        <w:tc>
          <w:tcPr>
            <w:tcW w:w="2639" w:type="dxa"/>
          </w:tcPr>
          <w:p w14:paraId="788B5757" w14:textId="77777777" w:rsidR="006B064D" w:rsidRPr="001D45DE" w:rsidRDefault="006B064D" w:rsidP="00EF1E8D">
            <w:pPr>
              <w:rPr>
                <w:rFonts w:asciiTheme="majorBidi" w:hAnsiTheme="majorBidi" w:cstheme="majorBidi"/>
                <w:b/>
                <w:bCs/>
                <w:color w:val="0D0D0D" w:themeColor="text1" w:themeTint="F2"/>
                <w:sz w:val="24"/>
                <w:szCs w:val="24"/>
              </w:rPr>
            </w:pPr>
            <w:r w:rsidRPr="001D45DE">
              <w:rPr>
                <w:rFonts w:asciiTheme="majorBidi" w:hAnsiTheme="majorBidi" w:cstheme="majorBidi"/>
                <w:b/>
                <w:bCs/>
                <w:color w:val="0D0D0D" w:themeColor="text1" w:themeTint="F2"/>
                <w:sz w:val="24"/>
                <w:szCs w:val="24"/>
              </w:rPr>
              <w:t>15.24%</w:t>
            </w:r>
          </w:p>
        </w:tc>
        <w:tc>
          <w:tcPr>
            <w:tcW w:w="395" w:type="dxa"/>
            <w:vMerge/>
          </w:tcPr>
          <w:p w14:paraId="14A29527" w14:textId="77777777" w:rsidR="006B064D" w:rsidRPr="001D45DE" w:rsidRDefault="006B064D" w:rsidP="00EF1E8D">
            <w:pPr>
              <w:rPr>
                <w:rFonts w:asciiTheme="majorBidi" w:hAnsiTheme="majorBidi" w:cstheme="majorBidi"/>
                <w:b/>
                <w:bCs/>
                <w:color w:val="0D0D0D" w:themeColor="text1" w:themeTint="F2"/>
                <w:sz w:val="24"/>
                <w:szCs w:val="24"/>
              </w:rPr>
            </w:pPr>
          </w:p>
        </w:tc>
        <w:tc>
          <w:tcPr>
            <w:tcW w:w="4090" w:type="dxa"/>
          </w:tcPr>
          <w:p w14:paraId="3C40A60D" w14:textId="77777777" w:rsidR="006B064D" w:rsidRPr="00894927" w:rsidRDefault="006B064D" w:rsidP="00EF1E8D">
            <w:pPr>
              <w:jc w:val="center"/>
              <w:rPr>
                <w:rFonts w:ascii="Times New Roman" w:eastAsia="Calibri" w:hAnsi="Times New Roman" w:cs="Times New Roman"/>
                <w:color w:val="0D0D0D"/>
                <w:sz w:val="24"/>
                <w:szCs w:val="24"/>
              </w:rPr>
            </w:pPr>
            <w:r w:rsidRPr="00894927">
              <w:rPr>
                <w:rFonts w:ascii="Times New Roman" w:eastAsia="Calibri" w:hAnsi="Times New Roman" w:cs="Times New Roman"/>
                <w:color w:val="0D0D0D"/>
                <w:sz w:val="24"/>
                <w:szCs w:val="24"/>
              </w:rPr>
              <w:t>FAILURES :</w:t>
            </w:r>
            <w:r w:rsidRPr="00894927">
              <w:rPr>
                <w:rFonts w:ascii="Times New Roman" w:eastAsia="Calibri" w:hAnsi="Times New Roman" w:cs="Times New Roman"/>
                <w:b/>
                <w:bCs/>
                <w:color w:val="0D0D0D"/>
                <w:sz w:val="24"/>
                <w:szCs w:val="24"/>
              </w:rPr>
              <w:t xml:space="preserve">  12</w:t>
            </w:r>
          </w:p>
        </w:tc>
        <w:tc>
          <w:tcPr>
            <w:tcW w:w="4487" w:type="dxa"/>
          </w:tcPr>
          <w:p w14:paraId="172F12FF" w14:textId="77777777" w:rsidR="006B064D" w:rsidRPr="00894927" w:rsidRDefault="006B064D" w:rsidP="00EF1E8D">
            <w:pPr>
              <w:jc w:val="center"/>
              <w:rPr>
                <w:rFonts w:ascii="Times New Roman" w:eastAsia="Calibri" w:hAnsi="Times New Roman" w:cs="Times New Roman"/>
                <w:b/>
                <w:bCs/>
                <w:color w:val="0D0D0D"/>
                <w:sz w:val="24"/>
                <w:szCs w:val="24"/>
              </w:rPr>
            </w:pPr>
            <w:r w:rsidRPr="00894927">
              <w:rPr>
                <w:rFonts w:ascii="Times New Roman" w:eastAsia="Calibri" w:hAnsi="Times New Roman" w:cs="Times New Roman"/>
                <w:b/>
                <w:bCs/>
                <w:color w:val="0D0D0D"/>
                <w:sz w:val="24"/>
                <w:szCs w:val="24"/>
              </w:rPr>
              <w:t>2.4%</w:t>
            </w:r>
          </w:p>
        </w:tc>
      </w:tr>
      <w:tr w:rsidR="006B064D" w:rsidRPr="007422EC" w14:paraId="76662C05" w14:textId="77777777" w:rsidTr="00E4148A">
        <w:trPr>
          <w:trHeight w:val="270"/>
        </w:trPr>
        <w:tc>
          <w:tcPr>
            <w:tcW w:w="3563" w:type="dxa"/>
          </w:tcPr>
          <w:p w14:paraId="7014F0FA" w14:textId="77777777" w:rsidR="006B064D" w:rsidRPr="001D45DE" w:rsidRDefault="006B064D" w:rsidP="00EF1E8D">
            <w:pPr>
              <w:rPr>
                <w:rFonts w:asciiTheme="majorBidi" w:hAnsiTheme="majorBidi" w:cstheme="majorBidi"/>
                <w:color w:val="0D0D0D" w:themeColor="text1" w:themeTint="F2"/>
                <w:sz w:val="24"/>
                <w:szCs w:val="24"/>
              </w:rPr>
            </w:pPr>
            <w:r w:rsidRPr="001D45DE">
              <w:rPr>
                <w:rFonts w:asciiTheme="majorBidi" w:hAnsiTheme="majorBidi" w:cstheme="majorBidi"/>
                <w:color w:val="0D0D0D" w:themeColor="text1" w:themeTint="F2"/>
                <w:sz w:val="24"/>
                <w:szCs w:val="24"/>
              </w:rPr>
              <w:t>FAIRLURES :</w:t>
            </w:r>
            <w:r w:rsidRPr="001D45DE">
              <w:rPr>
                <w:rFonts w:asciiTheme="majorBidi" w:hAnsiTheme="majorBidi" w:cstheme="majorBidi"/>
                <w:b/>
                <w:bCs/>
                <w:color w:val="0D0D0D" w:themeColor="text1" w:themeTint="F2"/>
                <w:sz w:val="24"/>
                <w:szCs w:val="24"/>
              </w:rPr>
              <w:t xml:space="preserve">  10</w:t>
            </w:r>
          </w:p>
        </w:tc>
        <w:tc>
          <w:tcPr>
            <w:tcW w:w="2639" w:type="dxa"/>
          </w:tcPr>
          <w:p w14:paraId="6E6D9BEE" w14:textId="77777777" w:rsidR="006B064D" w:rsidRPr="001D45DE" w:rsidRDefault="006B064D" w:rsidP="00EF1E8D">
            <w:pPr>
              <w:rPr>
                <w:rFonts w:asciiTheme="majorBidi" w:hAnsiTheme="majorBidi" w:cstheme="majorBidi"/>
                <w:b/>
                <w:bCs/>
                <w:color w:val="0D0D0D" w:themeColor="text1" w:themeTint="F2"/>
                <w:sz w:val="24"/>
                <w:szCs w:val="24"/>
              </w:rPr>
            </w:pPr>
            <w:r w:rsidRPr="001D45DE">
              <w:rPr>
                <w:rFonts w:asciiTheme="majorBidi" w:hAnsiTheme="majorBidi" w:cstheme="majorBidi"/>
                <w:b/>
                <w:bCs/>
                <w:color w:val="0D0D0D" w:themeColor="text1" w:themeTint="F2"/>
                <w:sz w:val="24"/>
                <w:szCs w:val="24"/>
              </w:rPr>
              <w:t>2.03%</w:t>
            </w:r>
          </w:p>
        </w:tc>
        <w:tc>
          <w:tcPr>
            <w:tcW w:w="395" w:type="dxa"/>
            <w:vMerge/>
          </w:tcPr>
          <w:p w14:paraId="7E03F610" w14:textId="77777777" w:rsidR="006B064D" w:rsidRPr="001D45DE" w:rsidRDefault="006B064D" w:rsidP="00EF1E8D">
            <w:pPr>
              <w:rPr>
                <w:rFonts w:asciiTheme="majorBidi" w:hAnsiTheme="majorBidi" w:cstheme="majorBidi"/>
                <w:b/>
                <w:bCs/>
                <w:color w:val="0D0D0D" w:themeColor="text1" w:themeTint="F2"/>
                <w:sz w:val="24"/>
                <w:szCs w:val="24"/>
              </w:rPr>
            </w:pPr>
          </w:p>
        </w:tc>
        <w:tc>
          <w:tcPr>
            <w:tcW w:w="4090" w:type="dxa"/>
          </w:tcPr>
          <w:p w14:paraId="7903C6B6" w14:textId="77777777" w:rsidR="006B064D" w:rsidRPr="00894927" w:rsidRDefault="006B064D" w:rsidP="00EF1E8D">
            <w:pPr>
              <w:jc w:val="center"/>
              <w:rPr>
                <w:rFonts w:ascii="Times New Roman" w:eastAsia="Calibri" w:hAnsi="Times New Roman" w:cs="Times New Roman"/>
                <w:color w:val="0D0D0D"/>
                <w:sz w:val="24"/>
                <w:szCs w:val="24"/>
              </w:rPr>
            </w:pPr>
            <w:r w:rsidRPr="00894927">
              <w:rPr>
                <w:rFonts w:ascii="Times New Roman" w:eastAsia="Calibri" w:hAnsi="Times New Roman" w:cs="Times New Roman"/>
                <w:color w:val="0D0D0D"/>
                <w:sz w:val="24"/>
                <w:szCs w:val="24"/>
              </w:rPr>
              <w:t xml:space="preserve">OUTSTANDING : </w:t>
            </w:r>
            <w:r w:rsidRPr="00894927">
              <w:rPr>
                <w:rFonts w:ascii="Times New Roman" w:eastAsia="Calibri" w:hAnsi="Times New Roman" w:cs="Times New Roman"/>
                <w:b/>
                <w:bCs/>
                <w:color w:val="0D0D0D"/>
                <w:sz w:val="24"/>
                <w:szCs w:val="24"/>
              </w:rPr>
              <w:t xml:space="preserve"> 1</w:t>
            </w:r>
          </w:p>
        </w:tc>
        <w:tc>
          <w:tcPr>
            <w:tcW w:w="4487" w:type="dxa"/>
          </w:tcPr>
          <w:p w14:paraId="20EB1A8C" w14:textId="77777777" w:rsidR="006B064D" w:rsidRPr="00894927" w:rsidRDefault="006B064D" w:rsidP="00EF1E8D">
            <w:pPr>
              <w:jc w:val="center"/>
              <w:rPr>
                <w:rFonts w:ascii="Times New Roman" w:eastAsia="Calibri" w:hAnsi="Times New Roman" w:cs="Times New Roman"/>
                <w:b/>
                <w:bCs/>
                <w:color w:val="0D0D0D"/>
                <w:sz w:val="24"/>
                <w:szCs w:val="24"/>
              </w:rPr>
            </w:pPr>
            <w:r w:rsidRPr="00894927">
              <w:rPr>
                <w:rFonts w:ascii="Times New Roman" w:eastAsia="Calibri" w:hAnsi="Times New Roman" w:cs="Times New Roman"/>
                <w:b/>
                <w:bCs/>
                <w:color w:val="0D0D0D"/>
                <w:sz w:val="24"/>
                <w:szCs w:val="24"/>
              </w:rPr>
              <w:t>0.2%</w:t>
            </w:r>
          </w:p>
        </w:tc>
      </w:tr>
      <w:tr w:rsidR="006B064D" w:rsidRPr="007422EC" w14:paraId="18A6D77B" w14:textId="77777777" w:rsidTr="00E4148A">
        <w:trPr>
          <w:trHeight w:val="270"/>
        </w:trPr>
        <w:tc>
          <w:tcPr>
            <w:tcW w:w="3563" w:type="dxa"/>
          </w:tcPr>
          <w:p w14:paraId="48B3C0BD" w14:textId="77777777" w:rsidR="006B064D" w:rsidRPr="001D45DE" w:rsidRDefault="006B064D" w:rsidP="00EF1E8D">
            <w:pPr>
              <w:rPr>
                <w:rFonts w:asciiTheme="majorBidi" w:hAnsiTheme="majorBidi" w:cstheme="majorBidi"/>
                <w:color w:val="0D0D0D" w:themeColor="text1" w:themeTint="F2"/>
                <w:sz w:val="24"/>
                <w:szCs w:val="24"/>
              </w:rPr>
            </w:pPr>
            <w:r w:rsidRPr="001D45DE">
              <w:rPr>
                <w:rFonts w:asciiTheme="majorBidi" w:hAnsiTheme="majorBidi" w:cstheme="majorBidi"/>
                <w:color w:val="0D0D0D" w:themeColor="text1" w:themeTint="F2"/>
                <w:sz w:val="24"/>
                <w:szCs w:val="24"/>
              </w:rPr>
              <w:t>GRAND TOTAL :</w:t>
            </w:r>
            <w:r w:rsidRPr="001D45DE">
              <w:rPr>
                <w:rFonts w:asciiTheme="majorBidi" w:hAnsiTheme="majorBidi" w:cstheme="majorBidi"/>
                <w:b/>
                <w:bCs/>
                <w:color w:val="0D0D0D" w:themeColor="text1" w:themeTint="F2"/>
                <w:sz w:val="24"/>
                <w:szCs w:val="24"/>
              </w:rPr>
              <w:t>492</w:t>
            </w:r>
          </w:p>
        </w:tc>
        <w:tc>
          <w:tcPr>
            <w:tcW w:w="2639" w:type="dxa"/>
          </w:tcPr>
          <w:p w14:paraId="32F5F57E" w14:textId="77777777" w:rsidR="006B064D" w:rsidRPr="001D45DE" w:rsidRDefault="006B064D" w:rsidP="00EF1E8D">
            <w:pPr>
              <w:rPr>
                <w:rFonts w:asciiTheme="majorBidi" w:hAnsiTheme="majorBidi" w:cstheme="majorBidi"/>
                <w:b/>
                <w:bCs/>
                <w:color w:val="0D0D0D" w:themeColor="text1" w:themeTint="F2"/>
                <w:sz w:val="24"/>
                <w:szCs w:val="24"/>
              </w:rPr>
            </w:pPr>
            <w:r w:rsidRPr="001D45DE">
              <w:rPr>
                <w:rFonts w:asciiTheme="majorBidi" w:hAnsiTheme="majorBidi" w:cstheme="majorBidi"/>
                <w:b/>
                <w:bCs/>
                <w:color w:val="0D0D0D" w:themeColor="text1" w:themeTint="F2"/>
                <w:sz w:val="24"/>
                <w:szCs w:val="24"/>
              </w:rPr>
              <w:t>100&gt;00%</w:t>
            </w:r>
          </w:p>
        </w:tc>
        <w:tc>
          <w:tcPr>
            <w:tcW w:w="395" w:type="dxa"/>
            <w:vMerge/>
          </w:tcPr>
          <w:p w14:paraId="20D7ACA8" w14:textId="77777777" w:rsidR="006B064D" w:rsidRPr="001D45DE" w:rsidRDefault="006B064D" w:rsidP="00EF1E8D">
            <w:pPr>
              <w:rPr>
                <w:rFonts w:asciiTheme="majorBidi" w:hAnsiTheme="majorBidi" w:cstheme="majorBidi"/>
                <w:b/>
                <w:bCs/>
                <w:color w:val="0D0D0D" w:themeColor="text1" w:themeTint="F2"/>
                <w:sz w:val="24"/>
                <w:szCs w:val="24"/>
              </w:rPr>
            </w:pPr>
          </w:p>
        </w:tc>
        <w:tc>
          <w:tcPr>
            <w:tcW w:w="4090" w:type="dxa"/>
          </w:tcPr>
          <w:p w14:paraId="0D076042" w14:textId="77777777" w:rsidR="006B064D" w:rsidRPr="00894927" w:rsidRDefault="006B064D" w:rsidP="00EF1E8D">
            <w:pPr>
              <w:jc w:val="center"/>
              <w:rPr>
                <w:rFonts w:ascii="Times New Roman" w:eastAsia="Calibri" w:hAnsi="Times New Roman" w:cs="Times New Roman"/>
                <w:color w:val="0D0D0D"/>
                <w:sz w:val="24"/>
                <w:szCs w:val="24"/>
              </w:rPr>
            </w:pPr>
            <w:r w:rsidRPr="00894927">
              <w:rPr>
                <w:rFonts w:ascii="Times New Roman" w:eastAsia="Calibri" w:hAnsi="Times New Roman" w:cs="Times New Roman"/>
                <w:color w:val="0D0D0D"/>
                <w:sz w:val="24"/>
                <w:szCs w:val="24"/>
              </w:rPr>
              <w:t xml:space="preserve">GRAND TOTAL : </w:t>
            </w:r>
            <w:r w:rsidRPr="00894927">
              <w:rPr>
                <w:rFonts w:ascii="Times New Roman" w:eastAsia="Calibri" w:hAnsi="Times New Roman" w:cs="Times New Roman"/>
                <w:b/>
                <w:bCs/>
                <w:color w:val="0D0D0D"/>
                <w:sz w:val="24"/>
                <w:szCs w:val="24"/>
              </w:rPr>
              <w:t>510</w:t>
            </w:r>
          </w:p>
        </w:tc>
        <w:tc>
          <w:tcPr>
            <w:tcW w:w="4487" w:type="dxa"/>
          </w:tcPr>
          <w:p w14:paraId="6F04726E" w14:textId="77777777" w:rsidR="006B064D" w:rsidRPr="00894927" w:rsidRDefault="006B064D" w:rsidP="00EF1E8D">
            <w:pPr>
              <w:jc w:val="center"/>
              <w:rPr>
                <w:rFonts w:ascii="Times New Roman" w:eastAsia="Calibri" w:hAnsi="Times New Roman" w:cs="Times New Roman"/>
                <w:b/>
                <w:bCs/>
                <w:color w:val="0D0D0D"/>
                <w:sz w:val="24"/>
                <w:szCs w:val="24"/>
              </w:rPr>
            </w:pPr>
            <w:r w:rsidRPr="00894927">
              <w:rPr>
                <w:rFonts w:ascii="Times New Roman" w:eastAsia="Calibri" w:hAnsi="Times New Roman" w:cs="Times New Roman"/>
                <w:b/>
                <w:bCs/>
                <w:color w:val="0D0D0D"/>
                <w:sz w:val="24"/>
                <w:szCs w:val="24"/>
              </w:rPr>
              <w:t>100&gt;00%</w:t>
            </w:r>
          </w:p>
        </w:tc>
      </w:tr>
    </w:tbl>
    <w:p w14:paraId="72225525" w14:textId="0863935B" w:rsidR="00B22FBF" w:rsidRPr="006B064D" w:rsidRDefault="00B22FBF" w:rsidP="001712F3">
      <w:pPr>
        <w:pStyle w:val="ListParagraph"/>
        <w:spacing w:after="200" w:line="276" w:lineRule="auto"/>
        <w:jc w:val="both"/>
        <w:rPr>
          <w:noProof/>
          <w:lang w:val="en-US"/>
        </w:rPr>
      </w:pPr>
    </w:p>
    <w:p w14:paraId="0ADBEFFD" w14:textId="77777777" w:rsidR="006B064D" w:rsidRPr="00B22FBF" w:rsidRDefault="006B064D" w:rsidP="001712F3">
      <w:pPr>
        <w:pStyle w:val="ListParagraph"/>
        <w:spacing w:after="200" w:line="276" w:lineRule="auto"/>
        <w:jc w:val="both"/>
        <w:rPr>
          <w:rFonts w:ascii="Times New Roman" w:eastAsia="Calibri" w:hAnsi="Times New Roman" w:cs="Times New Roman"/>
          <w:b/>
          <w:bCs/>
          <w:color w:val="0D0D0D"/>
          <w:sz w:val="24"/>
          <w:szCs w:val="24"/>
          <w:lang w:val="en-US"/>
        </w:rPr>
      </w:pPr>
    </w:p>
    <w:p w14:paraId="16EB08DA" w14:textId="13C9C106" w:rsidR="00EF48B3" w:rsidRPr="00292B52" w:rsidRDefault="001712F3" w:rsidP="007B1075">
      <w:pPr>
        <w:pStyle w:val="ListParagraph"/>
        <w:numPr>
          <w:ilvl w:val="0"/>
          <w:numId w:val="2"/>
        </w:numPr>
        <w:spacing w:after="200" w:line="276" w:lineRule="auto"/>
        <w:rPr>
          <w:rFonts w:ascii="Times New Roman" w:eastAsia="Calibri" w:hAnsi="Times New Roman" w:cs="Times New Roman"/>
          <w:b/>
          <w:bCs/>
          <w:color w:val="0D0D0D"/>
          <w:sz w:val="24"/>
          <w:szCs w:val="24"/>
          <w:lang w:val="en-US"/>
        </w:rPr>
      </w:pPr>
      <w:r>
        <w:rPr>
          <w:rFonts w:ascii="Times New Roman" w:eastAsia="Calibri" w:hAnsi="Times New Roman" w:cs="Times New Roman"/>
          <w:b/>
          <w:bCs/>
          <w:color w:val="0D0D0D"/>
          <w:sz w:val="24"/>
          <w:szCs w:val="24"/>
          <w:u w:val="single"/>
          <w:lang w:val="en-US"/>
        </w:rPr>
        <w:lastRenderedPageBreak/>
        <w:t>Disciplinary Matters</w:t>
      </w:r>
    </w:p>
    <w:p w14:paraId="3DFECC76" w14:textId="6855D310" w:rsidR="00292B52" w:rsidRDefault="00292B52" w:rsidP="00292B52">
      <w:pPr>
        <w:pStyle w:val="ListParagraph"/>
        <w:spacing w:after="200" w:line="276" w:lineRule="auto"/>
        <w:rPr>
          <w:rFonts w:ascii="Times New Roman" w:eastAsia="Calibri" w:hAnsi="Times New Roman" w:cs="Times New Roman"/>
          <w:color w:val="0D0D0D"/>
          <w:sz w:val="24"/>
          <w:szCs w:val="24"/>
          <w:lang w:val="en-US"/>
        </w:rPr>
      </w:pPr>
      <w:r>
        <w:rPr>
          <w:rFonts w:ascii="Times New Roman" w:eastAsia="Calibri" w:hAnsi="Times New Roman" w:cs="Times New Roman"/>
          <w:color w:val="0D0D0D"/>
          <w:sz w:val="24"/>
          <w:szCs w:val="24"/>
          <w:lang w:val="en-US"/>
        </w:rPr>
        <w:t xml:space="preserve">The level of indiscipline we have had to deal with this term is unprecedented. Our student affairs department and hostel staff have had to work harder than ever </w:t>
      </w:r>
      <w:proofErr w:type="gramStart"/>
      <w:r>
        <w:rPr>
          <w:rFonts w:ascii="Times New Roman" w:eastAsia="Calibri" w:hAnsi="Times New Roman" w:cs="Times New Roman"/>
          <w:color w:val="0D0D0D"/>
          <w:sz w:val="24"/>
          <w:szCs w:val="24"/>
          <w:lang w:val="en-US"/>
        </w:rPr>
        <w:t>in order to</w:t>
      </w:r>
      <w:proofErr w:type="gramEnd"/>
      <w:r>
        <w:rPr>
          <w:rFonts w:ascii="Times New Roman" w:eastAsia="Calibri" w:hAnsi="Times New Roman" w:cs="Times New Roman"/>
          <w:color w:val="0D0D0D"/>
          <w:sz w:val="24"/>
          <w:szCs w:val="24"/>
          <w:lang w:val="en-US"/>
        </w:rPr>
        <w:t xml:space="preserve"> contain and styme the tide and deluge of cases coming their way. This has resulted in more phone calls to parents and counseling sessions.</w:t>
      </w:r>
    </w:p>
    <w:p w14:paraId="3F8F05E6" w14:textId="366B24D9" w:rsidR="001D3C42" w:rsidRDefault="001D3C42" w:rsidP="00292B52">
      <w:pPr>
        <w:pStyle w:val="ListParagraph"/>
        <w:spacing w:after="200" w:line="276" w:lineRule="auto"/>
        <w:rPr>
          <w:rFonts w:ascii="Times New Roman" w:eastAsia="Calibri" w:hAnsi="Times New Roman" w:cs="Times New Roman"/>
          <w:color w:val="0D0D0D"/>
          <w:sz w:val="24"/>
          <w:szCs w:val="24"/>
          <w:lang w:val="en-US"/>
        </w:rPr>
      </w:pPr>
    </w:p>
    <w:p w14:paraId="34F04B12" w14:textId="2CB716F6" w:rsidR="00E4148A" w:rsidRDefault="001D3C42" w:rsidP="00E4148A">
      <w:pPr>
        <w:pStyle w:val="ListParagraph"/>
        <w:spacing w:after="200" w:line="276" w:lineRule="auto"/>
        <w:rPr>
          <w:rFonts w:ascii="Times New Roman" w:eastAsia="Calibri" w:hAnsi="Times New Roman" w:cs="Times New Roman"/>
          <w:color w:val="0D0D0D"/>
          <w:sz w:val="24"/>
          <w:szCs w:val="24"/>
          <w:lang w:val="en-US"/>
        </w:rPr>
      </w:pPr>
      <w:r>
        <w:rPr>
          <w:rFonts w:ascii="Times New Roman" w:eastAsia="Calibri" w:hAnsi="Times New Roman" w:cs="Times New Roman"/>
          <w:color w:val="0D0D0D"/>
          <w:sz w:val="24"/>
          <w:szCs w:val="24"/>
          <w:lang w:val="en-US"/>
        </w:rPr>
        <w:t>During the interaction between m</w:t>
      </w:r>
      <w:r w:rsidR="00DD5A28">
        <w:rPr>
          <w:rFonts w:ascii="Times New Roman" w:eastAsia="Calibri" w:hAnsi="Times New Roman" w:cs="Times New Roman"/>
          <w:color w:val="0D0D0D"/>
          <w:sz w:val="24"/>
          <w:szCs w:val="24"/>
          <w:lang w:val="en-US"/>
        </w:rPr>
        <w:t xml:space="preserve">any of the </w:t>
      </w:r>
      <w:r>
        <w:rPr>
          <w:rFonts w:ascii="Times New Roman" w:eastAsia="Calibri" w:hAnsi="Times New Roman" w:cs="Times New Roman"/>
          <w:color w:val="0D0D0D"/>
          <w:sz w:val="24"/>
          <w:szCs w:val="24"/>
          <w:lang w:val="en-US"/>
        </w:rPr>
        <w:t>offenders and staff during counselling sessions, we learnt that many parents do not monitor what children are up to during the holiday</w:t>
      </w:r>
      <w:r w:rsidR="00DD5A28">
        <w:rPr>
          <w:rFonts w:ascii="Times New Roman" w:eastAsia="Calibri" w:hAnsi="Times New Roman" w:cs="Times New Roman"/>
          <w:color w:val="0D0D0D"/>
          <w:sz w:val="24"/>
          <w:szCs w:val="24"/>
          <w:lang w:val="en-US"/>
        </w:rPr>
        <w:t>. Many</w:t>
      </w:r>
      <w:r>
        <w:rPr>
          <w:rFonts w:ascii="Times New Roman" w:eastAsia="Calibri" w:hAnsi="Times New Roman" w:cs="Times New Roman"/>
          <w:color w:val="0D0D0D"/>
          <w:sz w:val="24"/>
          <w:szCs w:val="24"/>
          <w:lang w:val="en-US"/>
        </w:rPr>
        <w:t xml:space="preserve"> students stay up </w:t>
      </w:r>
      <w:r w:rsidR="00DD5A28">
        <w:rPr>
          <w:rFonts w:ascii="Times New Roman" w:eastAsia="Calibri" w:hAnsi="Times New Roman" w:cs="Times New Roman"/>
          <w:color w:val="0D0D0D"/>
          <w:sz w:val="24"/>
          <w:szCs w:val="24"/>
          <w:lang w:val="en-US"/>
        </w:rPr>
        <w:t>from between</w:t>
      </w:r>
      <w:r>
        <w:rPr>
          <w:rFonts w:ascii="Times New Roman" w:eastAsia="Calibri" w:hAnsi="Times New Roman" w:cs="Times New Roman"/>
          <w:color w:val="0D0D0D"/>
          <w:sz w:val="24"/>
          <w:szCs w:val="24"/>
          <w:lang w:val="en-US"/>
        </w:rPr>
        <w:t xml:space="preserve"> 1:00am</w:t>
      </w:r>
      <w:r w:rsidR="00DD5A28">
        <w:rPr>
          <w:rFonts w:ascii="Times New Roman" w:eastAsia="Calibri" w:hAnsi="Times New Roman" w:cs="Times New Roman"/>
          <w:color w:val="0D0D0D"/>
          <w:sz w:val="24"/>
          <w:szCs w:val="24"/>
          <w:lang w:val="en-US"/>
        </w:rPr>
        <w:t xml:space="preserve"> to </w:t>
      </w:r>
      <w:r>
        <w:rPr>
          <w:rFonts w:ascii="Times New Roman" w:eastAsia="Calibri" w:hAnsi="Times New Roman" w:cs="Times New Roman"/>
          <w:color w:val="0D0D0D"/>
          <w:sz w:val="24"/>
          <w:szCs w:val="24"/>
          <w:lang w:val="en-US"/>
        </w:rPr>
        <w:t>3:00am</w:t>
      </w:r>
      <w:r w:rsidR="00DD5A28">
        <w:rPr>
          <w:rFonts w:ascii="Times New Roman" w:eastAsia="Calibri" w:hAnsi="Times New Roman" w:cs="Times New Roman"/>
          <w:color w:val="0D0D0D"/>
          <w:sz w:val="24"/>
          <w:szCs w:val="24"/>
          <w:lang w:val="en-US"/>
        </w:rPr>
        <w:t xml:space="preserve"> most nights. In addition, we found out that there is little or</w:t>
      </w:r>
      <w:r>
        <w:rPr>
          <w:rFonts w:ascii="Times New Roman" w:eastAsia="Calibri" w:hAnsi="Times New Roman" w:cs="Times New Roman"/>
          <w:color w:val="0D0D0D"/>
          <w:sz w:val="24"/>
          <w:szCs w:val="24"/>
          <w:lang w:val="en-US"/>
        </w:rPr>
        <w:t xml:space="preserve"> no monitoring of the use of gadgets and what students see on social media or </w:t>
      </w:r>
      <w:r w:rsidR="00DD5A28">
        <w:rPr>
          <w:rFonts w:ascii="Times New Roman" w:eastAsia="Calibri" w:hAnsi="Times New Roman" w:cs="Times New Roman"/>
          <w:color w:val="0D0D0D"/>
          <w:sz w:val="24"/>
          <w:szCs w:val="24"/>
          <w:lang w:val="en-US"/>
        </w:rPr>
        <w:t xml:space="preserve">on </w:t>
      </w:r>
      <w:r>
        <w:rPr>
          <w:rFonts w:ascii="Times New Roman" w:eastAsia="Calibri" w:hAnsi="Times New Roman" w:cs="Times New Roman"/>
          <w:color w:val="0D0D0D"/>
          <w:sz w:val="24"/>
          <w:szCs w:val="24"/>
          <w:lang w:val="en-US"/>
        </w:rPr>
        <w:t>the web</w:t>
      </w:r>
      <w:r w:rsidR="00DD5A28">
        <w:rPr>
          <w:rFonts w:ascii="Times New Roman" w:eastAsia="Calibri" w:hAnsi="Times New Roman" w:cs="Times New Roman"/>
          <w:color w:val="0D0D0D"/>
          <w:sz w:val="24"/>
          <w:szCs w:val="24"/>
          <w:lang w:val="en-US"/>
        </w:rPr>
        <w:t>, neither is there</w:t>
      </w:r>
      <w:r>
        <w:rPr>
          <w:rFonts w:ascii="Times New Roman" w:eastAsia="Calibri" w:hAnsi="Times New Roman" w:cs="Times New Roman"/>
          <w:color w:val="0D0D0D"/>
          <w:sz w:val="24"/>
          <w:szCs w:val="24"/>
          <w:lang w:val="en-US"/>
        </w:rPr>
        <w:t xml:space="preserve"> </w:t>
      </w:r>
      <w:r w:rsidR="00DD5A28">
        <w:rPr>
          <w:rFonts w:ascii="Times New Roman" w:eastAsia="Calibri" w:hAnsi="Times New Roman" w:cs="Times New Roman"/>
          <w:color w:val="0D0D0D"/>
          <w:sz w:val="24"/>
          <w:szCs w:val="24"/>
          <w:lang w:val="en-US"/>
        </w:rPr>
        <w:t xml:space="preserve">any </w:t>
      </w:r>
      <w:r>
        <w:rPr>
          <w:rFonts w:ascii="Times New Roman" w:eastAsia="Calibri" w:hAnsi="Times New Roman" w:cs="Times New Roman"/>
          <w:color w:val="0D0D0D"/>
          <w:sz w:val="24"/>
          <w:szCs w:val="24"/>
          <w:lang w:val="en-US"/>
        </w:rPr>
        <w:t>monitoring of who a child is chatting with when he or she is always on the phone, etc.</w:t>
      </w:r>
    </w:p>
    <w:p w14:paraId="3FC146DE" w14:textId="3AF6BBD4" w:rsidR="00E4148A" w:rsidRDefault="00E4148A" w:rsidP="00E4148A">
      <w:pPr>
        <w:spacing w:after="200" w:line="276" w:lineRule="auto"/>
        <w:ind w:left="360"/>
        <w:rPr>
          <w:rFonts w:ascii="Times New Roman" w:eastAsia="Calibri" w:hAnsi="Times New Roman" w:cs="Times New Roman"/>
          <w:color w:val="0D0D0D"/>
          <w:sz w:val="24"/>
          <w:szCs w:val="24"/>
          <w:lang w:val="en-US"/>
        </w:rPr>
      </w:pPr>
      <w:r>
        <w:rPr>
          <w:rFonts w:ascii="Times New Roman" w:eastAsia="Calibri" w:hAnsi="Times New Roman" w:cs="Times New Roman"/>
          <w:color w:val="0D0D0D"/>
          <w:sz w:val="24"/>
          <w:szCs w:val="24"/>
          <w:lang w:val="en-US"/>
        </w:rPr>
        <w:tab/>
      </w:r>
      <w:r w:rsidRPr="00E4148A">
        <w:rPr>
          <w:rFonts w:ascii="Times New Roman" w:eastAsia="Calibri" w:hAnsi="Times New Roman" w:cs="Times New Roman"/>
          <w:color w:val="0D0D0D"/>
          <w:sz w:val="24"/>
          <w:szCs w:val="24"/>
          <w:lang w:val="en-US"/>
        </w:rPr>
        <w:t>We remind p</w:t>
      </w:r>
      <w:r w:rsidRPr="00E4148A">
        <w:rPr>
          <w:rFonts w:ascii="Times New Roman" w:eastAsia="Calibri" w:hAnsi="Times New Roman" w:cs="Times New Roman"/>
          <w:color w:val="0D0D0D"/>
          <w:sz w:val="24"/>
          <w:szCs w:val="24"/>
        </w:rPr>
        <w:t xml:space="preserve">arents </w:t>
      </w:r>
      <w:r>
        <w:rPr>
          <w:rFonts w:ascii="Times New Roman" w:eastAsia="Calibri" w:hAnsi="Times New Roman" w:cs="Times New Roman"/>
          <w:color w:val="0D0D0D"/>
          <w:sz w:val="24"/>
          <w:szCs w:val="24"/>
          <w:lang w:val="en-US"/>
        </w:rPr>
        <w:t>t</w:t>
      </w:r>
      <w:r w:rsidRPr="00E4148A">
        <w:rPr>
          <w:rFonts w:ascii="Times New Roman" w:eastAsia="Calibri" w:hAnsi="Times New Roman" w:cs="Times New Roman"/>
          <w:color w:val="0D0D0D"/>
          <w:sz w:val="24"/>
          <w:szCs w:val="24"/>
        </w:rPr>
        <w:t xml:space="preserve">hat raising our children </w:t>
      </w:r>
      <w:r>
        <w:rPr>
          <w:rFonts w:ascii="Times New Roman" w:eastAsia="Calibri" w:hAnsi="Times New Roman" w:cs="Times New Roman"/>
          <w:color w:val="0D0D0D"/>
          <w:sz w:val="24"/>
          <w:szCs w:val="24"/>
          <w:lang w:val="en-US"/>
        </w:rPr>
        <w:t>is supposed to be</w:t>
      </w:r>
      <w:r w:rsidRPr="00E4148A">
        <w:rPr>
          <w:rFonts w:ascii="Times New Roman" w:eastAsia="Calibri" w:hAnsi="Times New Roman" w:cs="Times New Roman"/>
          <w:color w:val="0D0D0D"/>
          <w:sz w:val="24"/>
          <w:szCs w:val="24"/>
        </w:rPr>
        <w:t xml:space="preserve"> a strong partnership between the home and school.</w:t>
      </w:r>
      <w:r w:rsidRPr="00E4148A">
        <w:rPr>
          <w:rFonts w:ascii="Times New Roman" w:eastAsia="Calibri" w:hAnsi="Times New Roman" w:cs="Times New Roman"/>
          <w:color w:val="0D0D0D"/>
          <w:sz w:val="24"/>
          <w:szCs w:val="24"/>
          <w:lang w:val="en-US"/>
        </w:rPr>
        <w:t xml:space="preserve"> In </w:t>
      </w:r>
      <w:r>
        <w:rPr>
          <w:rFonts w:ascii="Times New Roman" w:eastAsia="Calibri" w:hAnsi="Times New Roman" w:cs="Times New Roman"/>
          <w:color w:val="0D0D0D"/>
          <w:sz w:val="24"/>
          <w:szCs w:val="24"/>
          <w:lang w:val="en-US"/>
        </w:rPr>
        <w:tab/>
      </w:r>
      <w:r w:rsidRPr="00E4148A">
        <w:rPr>
          <w:rFonts w:ascii="Times New Roman" w:eastAsia="Calibri" w:hAnsi="Times New Roman" w:cs="Times New Roman"/>
          <w:color w:val="0D0D0D"/>
          <w:sz w:val="24"/>
          <w:szCs w:val="24"/>
          <w:lang w:val="en-US"/>
        </w:rPr>
        <w:t>addition, as parents</w:t>
      </w:r>
      <w:r w:rsidR="00D46F9F">
        <w:rPr>
          <w:rFonts w:ascii="Times New Roman" w:eastAsia="Calibri" w:hAnsi="Times New Roman" w:cs="Times New Roman"/>
          <w:color w:val="0D0D0D"/>
          <w:sz w:val="24"/>
          <w:szCs w:val="24"/>
          <w:lang w:val="en-US"/>
        </w:rPr>
        <w:t>,</w:t>
      </w:r>
      <w:r w:rsidRPr="00E4148A">
        <w:rPr>
          <w:rFonts w:ascii="Times New Roman" w:eastAsia="Calibri" w:hAnsi="Times New Roman" w:cs="Times New Roman"/>
          <w:color w:val="0D0D0D"/>
          <w:sz w:val="24"/>
          <w:szCs w:val="24"/>
          <w:lang w:val="en-US"/>
        </w:rPr>
        <w:t xml:space="preserve"> we are shepherds and we will all give account to the owner of our flock, who is Allah. There </w:t>
      </w:r>
      <w:r w:rsidR="00D2114A">
        <w:rPr>
          <w:rFonts w:ascii="Times New Roman" w:eastAsia="Calibri" w:hAnsi="Times New Roman" w:cs="Times New Roman"/>
          <w:color w:val="0D0D0D"/>
          <w:sz w:val="24"/>
          <w:szCs w:val="24"/>
          <w:lang w:val="en-US"/>
        </w:rPr>
        <w:t xml:space="preserve">is </w:t>
      </w:r>
      <w:r w:rsidRPr="00E4148A">
        <w:rPr>
          <w:rFonts w:ascii="Times New Roman" w:eastAsia="Calibri" w:hAnsi="Times New Roman" w:cs="Times New Roman"/>
          <w:color w:val="0D0D0D"/>
          <w:sz w:val="24"/>
          <w:szCs w:val="24"/>
          <w:lang w:val="en-US"/>
        </w:rPr>
        <w:t xml:space="preserve">need for </w:t>
      </w:r>
      <w:r w:rsidR="00D2114A">
        <w:rPr>
          <w:rFonts w:ascii="Times New Roman" w:eastAsia="Calibri" w:hAnsi="Times New Roman" w:cs="Times New Roman"/>
          <w:color w:val="0D0D0D"/>
          <w:sz w:val="24"/>
          <w:szCs w:val="24"/>
          <w:lang w:val="en-US"/>
        </w:rPr>
        <w:tab/>
      </w:r>
      <w:r w:rsidRPr="00E4148A">
        <w:rPr>
          <w:rFonts w:ascii="Times New Roman" w:eastAsia="Calibri" w:hAnsi="Times New Roman" w:cs="Times New Roman"/>
          <w:color w:val="0D0D0D"/>
          <w:sz w:val="24"/>
          <w:szCs w:val="24"/>
          <w:lang w:val="en-US"/>
        </w:rPr>
        <w:t xml:space="preserve">parents to hold up their own </w:t>
      </w:r>
      <w:r w:rsidR="00D46F9F">
        <w:rPr>
          <w:rFonts w:ascii="Times New Roman" w:eastAsia="Calibri" w:hAnsi="Times New Roman" w:cs="Times New Roman"/>
          <w:color w:val="0D0D0D"/>
          <w:sz w:val="24"/>
          <w:szCs w:val="24"/>
          <w:lang w:val="en-US"/>
        </w:rPr>
        <w:t xml:space="preserve">part of the </w:t>
      </w:r>
      <w:r w:rsidRPr="00E4148A">
        <w:rPr>
          <w:rFonts w:ascii="Times New Roman" w:eastAsia="Calibri" w:hAnsi="Times New Roman" w:cs="Times New Roman"/>
          <w:color w:val="0D0D0D"/>
          <w:sz w:val="24"/>
          <w:szCs w:val="24"/>
          <w:lang w:val="en-US"/>
        </w:rPr>
        <w:t xml:space="preserve">contract at home by enforcing </w:t>
      </w:r>
      <w:r w:rsidR="00DD5A28">
        <w:rPr>
          <w:rFonts w:ascii="Times New Roman" w:eastAsia="Calibri" w:hAnsi="Times New Roman" w:cs="Times New Roman"/>
          <w:color w:val="0D0D0D"/>
          <w:sz w:val="24"/>
          <w:szCs w:val="24"/>
          <w:lang w:val="en-US"/>
        </w:rPr>
        <w:t>those</w:t>
      </w:r>
      <w:r w:rsidRPr="00E4148A">
        <w:rPr>
          <w:rFonts w:ascii="Times New Roman" w:eastAsia="Calibri" w:hAnsi="Times New Roman" w:cs="Times New Roman"/>
          <w:color w:val="0D0D0D"/>
          <w:sz w:val="24"/>
          <w:szCs w:val="24"/>
          <w:lang w:val="en-US"/>
        </w:rPr>
        <w:t xml:space="preserve"> rules or policies enforced in school</w:t>
      </w:r>
      <w:r w:rsidR="00D2114A">
        <w:rPr>
          <w:rFonts w:ascii="Times New Roman" w:eastAsia="Calibri" w:hAnsi="Times New Roman" w:cs="Times New Roman"/>
          <w:color w:val="0D0D0D"/>
          <w:sz w:val="24"/>
          <w:szCs w:val="24"/>
          <w:lang w:val="en-US"/>
        </w:rPr>
        <w:t>;</w:t>
      </w:r>
      <w:r w:rsidRPr="00E4148A">
        <w:rPr>
          <w:rFonts w:ascii="Times New Roman" w:eastAsia="Calibri" w:hAnsi="Times New Roman" w:cs="Times New Roman"/>
          <w:color w:val="0D0D0D"/>
          <w:sz w:val="24"/>
          <w:szCs w:val="24"/>
          <w:lang w:val="en-US"/>
        </w:rPr>
        <w:t xml:space="preserve"> </w:t>
      </w:r>
      <w:r w:rsidR="00680646">
        <w:rPr>
          <w:rFonts w:ascii="Times New Roman" w:eastAsia="Calibri" w:hAnsi="Times New Roman" w:cs="Times New Roman"/>
          <w:color w:val="0D0D0D"/>
          <w:sz w:val="24"/>
          <w:szCs w:val="24"/>
          <w:lang w:val="en-US"/>
        </w:rPr>
        <w:t xml:space="preserve">some of which </w:t>
      </w:r>
      <w:r w:rsidR="00D2114A">
        <w:rPr>
          <w:rFonts w:ascii="Times New Roman" w:eastAsia="Calibri" w:hAnsi="Times New Roman" w:cs="Times New Roman"/>
          <w:color w:val="0D0D0D"/>
          <w:sz w:val="24"/>
          <w:szCs w:val="24"/>
          <w:lang w:val="en-US"/>
        </w:rPr>
        <w:tab/>
      </w:r>
      <w:r w:rsidR="00680646">
        <w:rPr>
          <w:rFonts w:ascii="Times New Roman" w:eastAsia="Calibri" w:hAnsi="Times New Roman" w:cs="Times New Roman"/>
          <w:color w:val="0D0D0D"/>
          <w:sz w:val="24"/>
          <w:szCs w:val="24"/>
          <w:lang w:val="en-US"/>
        </w:rPr>
        <w:t>include</w:t>
      </w:r>
      <w:r w:rsidR="00D2114A">
        <w:rPr>
          <w:rFonts w:ascii="Times New Roman" w:eastAsia="Calibri" w:hAnsi="Times New Roman" w:cs="Times New Roman"/>
          <w:color w:val="0D0D0D"/>
          <w:sz w:val="24"/>
          <w:szCs w:val="24"/>
          <w:lang w:val="en-US"/>
        </w:rPr>
        <w:t>s, s</w:t>
      </w:r>
      <w:r w:rsidRPr="00E4148A">
        <w:rPr>
          <w:rFonts w:ascii="Times New Roman" w:eastAsia="Calibri" w:hAnsi="Times New Roman" w:cs="Times New Roman"/>
          <w:color w:val="0D0D0D"/>
          <w:sz w:val="24"/>
          <w:szCs w:val="24"/>
          <w:lang w:val="en-US"/>
        </w:rPr>
        <w:t xml:space="preserve">leeping on time, interaction with the opposite sex, </w:t>
      </w:r>
      <w:r>
        <w:rPr>
          <w:rFonts w:ascii="Times New Roman" w:eastAsia="Calibri" w:hAnsi="Times New Roman" w:cs="Times New Roman"/>
          <w:color w:val="0D0D0D"/>
          <w:sz w:val="24"/>
          <w:szCs w:val="24"/>
          <w:lang w:val="en-US"/>
        </w:rPr>
        <w:t>praying on time</w:t>
      </w:r>
      <w:r w:rsidRPr="00E4148A">
        <w:rPr>
          <w:rFonts w:ascii="Times New Roman" w:eastAsia="Calibri" w:hAnsi="Times New Roman" w:cs="Times New Roman"/>
          <w:color w:val="0D0D0D"/>
          <w:sz w:val="24"/>
          <w:szCs w:val="24"/>
          <w:lang w:val="en-US"/>
        </w:rPr>
        <w:t>, etc.</w:t>
      </w:r>
    </w:p>
    <w:p w14:paraId="5E182464" w14:textId="5FFF5F32" w:rsidR="00D46F9F" w:rsidRDefault="00D46F9F" w:rsidP="00E4148A">
      <w:pPr>
        <w:spacing w:after="200" w:line="276" w:lineRule="auto"/>
        <w:ind w:left="360"/>
        <w:rPr>
          <w:rFonts w:ascii="Times New Roman" w:eastAsia="Calibri" w:hAnsi="Times New Roman" w:cs="Times New Roman"/>
          <w:color w:val="0D0D0D"/>
          <w:sz w:val="24"/>
          <w:szCs w:val="24"/>
          <w:lang w:val="en-US"/>
        </w:rPr>
      </w:pPr>
      <w:r>
        <w:rPr>
          <w:rFonts w:ascii="Times New Roman" w:eastAsia="Calibri" w:hAnsi="Times New Roman" w:cs="Times New Roman"/>
          <w:color w:val="0D0D0D"/>
          <w:sz w:val="24"/>
          <w:szCs w:val="24"/>
          <w:lang w:val="en-US"/>
        </w:rPr>
        <w:tab/>
        <w:t>Amidst all these challenges, there have been some positives. This includes:</w:t>
      </w:r>
    </w:p>
    <w:p w14:paraId="3555A67D" w14:textId="49D79609" w:rsidR="00D46F9F" w:rsidRPr="00D46F9F" w:rsidRDefault="00D46F9F" w:rsidP="00D46F9F">
      <w:pPr>
        <w:pStyle w:val="ListParagraph"/>
        <w:numPr>
          <w:ilvl w:val="0"/>
          <w:numId w:val="22"/>
        </w:numPr>
        <w:spacing w:after="200" w:line="276" w:lineRule="auto"/>
        <w:rPr>
          <w:rFonts w:ascii="Times New Roman" w:eastAsia="Calibri" w:hAnsi="Times New Roman" w:cs="Times New Roman"/>
          <w:color w:val="0D0D0D"/>
          <w:sz w:val="24"/>
          <w:szCs w:val="24"/>
        </w:rPr>
      </w:pPr>
      <w:r w:rsidRPr="00D46F9F">
        <w:rPr>
          <w:rFonts w:ascii="Times New Roman" w:eastAsia="Calibri" w:hAnsi="Times New Roman" w:cs="Times New Roman"/>
          <w:color w:val="0D0D0D"/>
          <w:sz w:val="24"/>
          <w:szCs w:val="24"/>
          <w:lang w:val="en-US"/>
        </w:rPr>
        <w:t xml:space="preserve">More boys saying </w:t>
      </w:r>
      <w:r w:rsidR="00DD5A28">
        <w:rPr>
          <w:rFonts w:ascii="Times New Roman" w:eastAsia="Calibri" w:hAnsi="Times New Roman" w:cs="Times New Roman"/>
          <w:color w:val="0D0D0D"/>
          <w:sz w:val="24"/>
          <w:szCs w:val="24"/>
          <w:lang w:val="en-US"/>
        </w:rPr>
        <w:t>‘</w:t>
      </w:r>
      <w:r w:rsidRPr="00D46F9F">
        <w:rPr>
          <w:rFonts w:ascii="Times New Roman" w:eastAsia="Calibri" w:hAnsi="Times New Roman" w:cs="Times New Roman"/>
          <w:color w:val="0D0D0D"/>
          <w:sz w:val="24"/>
          <w:szCs w:val="24"/>
          <w:lang w:val="en-US"/>
        </w:rPr>
        <w:t>Salam</w:t>
      </w:r>
      <w:r w:rsidR="00DD5A28">
        <w:rPr>
          <w:rFonts w:ascii="Times New Roman" w:eastAsia="Calibri" w:hAnsi="Times New Roman" w:cs="Times New Roman"/>
          <w:color w:val="0D0D0D"/>
          <w:sz w:val="24"/>
          <w:szCs w:val="24"/>
          <w:lang w:val="en-US"/>
        </w:rPr>
        <w:t>’</w:t>
      </w:r>
      <w:r w:rsidRPr="00D46F9F">
        <w:rPr>
          <w:rFonts w:ascii="Times New Roman" w:eastAsia="Calibri" w:hAnsi="Times New Roman" w:cs="Times New Roman"/>
          <w:color w:val="0D0D0D"/>
          <w:sz w:val="24"/>
          <w:szCs w:val="24"/>
          <w:lang w:val="en-US"/>
        </w:rPr>
        <w:t xml:space="preserve"> when they walk past</w:t>
      </w:r>
      <w:r w:rsidR="001E6D47">
        <w:rPr>
          <w:rFonts w:ascii="Times New Roman" w:eastAsia="Calibri" w:hAnsi="Times New Roman" w:cs="Times New Roman"/>
          <w:color w:val="0D0D0D"/>
          <w:sz w:val="24"/>
          <w:szCs w:val="24"/>
          <w:lang w:val="en-US"/>
        </w:rPr>
        <w:t>.</w:t>
      </w:r>
    </w:p>
    <w:p w14:paraId="31E0DEAE" w14:textId="77777777" w:rsidR="00D46F9F" w:rsidRPr="00D46F9F" w:rsidRDefault="00D46F9F" w:rsidP="00D46F9F">
      <w:pPr>
        <w:pStyle w:val="ListParagraph"/>
        <w:numPr>
          <w:ilvl w:val="0"/>
          <w:numId w:val="22"/>
        </w:numPr>
        <w:spacing w:after="200" w:line="276" w:lineRule="auto"/>
        <w:rPr>
          <w:rFonts w:ascii="Times New Roman" w:eastAsia="Calibri" w:hAnsi="Times New Roman" w:cs="Times New Roman"/>
          <w:color w:val="0D0D0D"/>
          <w:sz w:val="24"/>
          <w:szCs w:val="24"/>
        </w:rPr>
      </w:pPr>
      <w:r w:rsidRPr="00D46F9F">
        <w:rPr>
          <w:rFonts w:ascii="Times New Roman" w:eastAsia="Calibri" w:hAnsi="Times New Roman" w:cs="Times New Roman"/>
          <w:color w:val="0D0D0D"/>
          <w:sz w:val="24"/>
          <w:szCs w:val="24"/>
          <w:lang w:val="en-US"/>
        </w:rPr>
        <w:t>About 15 girls and 2 boys doing online courses based on individual and personal requests.</w:t>
      </w:r>
    </w:p>
    <w:p w14:paraId="1ACB87D0" w14:textId="7FE0FBBE" w:rsidR="00D46F9F" w:rsidRPr="00D46F9F" w:rsidRDefault="00D46F9F" w:rsidP="00D46F9F">
      <w:pPr>
        <w:pStyle w:val="ListParagraph"/>
        <w:numPr>
          <w:ilvl w:val="0"/>
          <w:numId w:val="22"/>
        </w:numPr>
        <w:spacing w:after="200" w:line="276" w:lineRule="auto"/>
        <w:rPr>
          <w:rFonts w:ascii="Times New Roman" w:eastAsia="Calibri" w:hAnsi="Times New Roman" w:cs="Times New Roman"/>
          <w:color w:val="0D0D0D"/>
          <w:sz w:val="24"/>
          <w:szCs w:val="24"/>
        </w:rPr>
      </w:pPr>
      <w:r w:rsidRPr="00D46F9F">
        <w:rPr>
          <w:rFonts w:ascii="Times New Roman" w:eastAsia="Calibri" w:hAnsi="Times New Roman" w:cs="Times New Roman"/>
          <w:color w:val="0D0D0D"/>
          <w:sz w:val="24"/>
          <w:szCs w:val="24"/>
          <w:lang w:val="en-US"/>
        </w:rPr>
        <w:t>M</w:t>
      </w:r>
      <w:r w:rsidR="00DD5A28">
        <w:rPr>
          <w:rFonts w:ascii="Times New Roman" w:eastAsia="Calibri" w:hAnsi="Times New Roman" w:cs="Times New Roman"/>
          <w:color w:val="0D0D0D"/>
          <w:sz w:val="24"/>
          <w:szCs w:val="24"/>
          <w:lang w:val="en-US"/>
        </w:rPr>
        <w:t>any</w:t>
      </w:r>
      <w:r w:rsidRPr="00D46F9F">
        <w:rPr>
          <w:rFonts w:ascii="Times New Roman" w:eastAsia="Calibri" w:hAnsi="Times New Roman" w:cs="Times New Roman"/>
          <w:color w:val="0D0D0D"/>
          <w:sz w:val="24"/>
          <w:szCs w:val="24"/>
          <w:lang w:val="en-US"/>
        </w:rPr>
        <w:t xml:space="preserve"> students referring other students for counseling.</w:t>
      </w:r>
    </w:p>
    <w:p w14:paraId="0D25FECC" w14:textId="77777777" w:rsidR="00D46F9F" w:rsidRPr="00D46F9F" w:rsidRDefault="00D46F9F" w:rsidP="00D46F9F">
      <w:pPr>
        <w:pStyle w:val="ListParagraph"/>
        <w:numPr>
          <w:ilvl w:val="0"/>
          <w:numId w:val="22"/>
        </w:numPr>
        <w:spacing w:after="200" w:line="276" w:lineRule="auto"/>
        <w:rPr>
          <w:rFonts w:ascii="Times New Roman" w:eastAsia="Calibri" w:hAnsi="Times New Roman" w:cs="Times New Roman"/>
          <w:color w:val="0D0D0D"/>
          <w:sz w:val="24"/>
          <w:szCs w:val="24"/>
        </w:rPr>
      </w:pPr>
      <w:r w:rsidRPr="00D46F9F">
        <w:rPr>
          <w:rFonts w:ascii="Times New Roman" w:eastAsia="Calibri" w:hAnsi="Times New Roman" w:cs="Times New Roman"/>
          <w:color w:val="0D0D0D"/>
          <w:sz w:val="24"/>
          <w:szCs w:val="24"/>
          <w:lang w:val="en-US"/>
        </w:rPr>
        <w:t>More students coming in on their own to request for counseling.</w:t>
      </w:r>
    </w:p>
    <w:p w14:paraId="05AC8F7C" w14:textId="444ACD35" w:rsidR="00D46F9F" w:rsidRPr="00D46F9F" w:rsidRDefault="00D46F9F" w:rsidP="00D46F9F">
      <w:pPr>
        <w:pStyle w:val="ListParagraph"/>
        <w:numPr>
          <w:ilvl w:val="0"/>
          <w:numId w:val="22"/>
        </w:numPr>
        <w:spacing w:after="200" w:line="276" w:lineRule="auto"/>
        <w:rPr>
          <w:rFonts w:ascii="Times New Roman" w:eastAsia="Calibri" w:hAnsi="Times New Roman" w:cs="Times New Roman"/>
          <w:color w:val="0D0D0D"/>
          <w:sz w:val="24"/>
          <w:szCs w:val="24"/>
        </w:rPr>
      </w:pPr>
      <w:r w:rsidRPr="00D46F9F">
        <w:rPr>
          <w:rFonts w:ascii="Times New Roman" w:eastAsia="Calibri" w:hAnsi="Times New Roman" w:cs="Times New Roman"/>
          <w:color w:val="0D0D0D"/>
          <w:sz w:val="24"/>
          <w:szCs w:val="24"/>
          <w:lang w:val="en-US"/>
        </w:rPr>
        <w:t>Class courts and classmates of offender finding them culpable and recommending sanctions</w:t>
      </w:r>
      <w:r w:rsidR="001E6D47">
        <w:rPr>
          <w:rFonts w:ascii="Times New Roman" w:eastAsia="Calibri" w:hAnsi="Times New Roman" w:cs="Times New Roman"/>
          <w:color w:val="0D0D0D"/>
          <w:sz w:val="24"/>
          <w:szCs w:val="24"/>
          <w:lang w:val="en-US"/>
        </w:rPr>
        <w:t>.</w:t>
      </w:r>
    </w:p>
    <w:p w14:paraId="4F3FE2F6" w14:textId="014C012D" w:rsidR="001E6D47" w:rsidRDefault="00D46F9F" w:rsidP="001E6D47">
      <w:pPr>
        <w:pStyle w:val="ListParagraph"/>
        <w:numPr>
          <w:ilvl w:val="0"/>
          <w:numId w:val="22"/>
        </w:numPr>
        <w:spacing w:after="200" w:line="276" w:lineRule="auto"/>
        <w:rPr>
          <w:rFonts w:ascii="Times New Roman" w:eastAsia="Calibri" w:hAnsi="Times New Roman" w:cs="Times New Roman"/>
          <w:color w:val="0D0D0D"/>
          <w:sz w:val="24"/>
          <w:szCs w:val="24"/>
        </w:rPr>
      </w:pPr>
      <w:r w:rsidRPr="00D46F9F">
        <w:rPr>
          <w:rFonts w:ascii="Times New Roman" w:eastAsia="Calibri" w:hAnsi="Times New Roman" w:cs="Times New Roman"/>
          <w:color w:val="0D0D0D"/>
          <w:sz w:val="24"/>
          <w:szCs w:val="24"/>
          <w:lang w:val="en-US"/>
        </w:rPr>
        <w:t>Etc.</w:t>
      </w:r>
      <w:r w:rsidR="001E6D47">
        <w:rPr>
          <w:rFonts w:ascii="Times New Roman" w:eastAsia="Calibri" w:hAnsi="Times New Roman" w:cs="Times New Roman"/>
          <w:color w:val="0D0D0D"/>
          <w:sz w:val="24"/>
          <w:szCs w:val="24"/>
          <w:lang w:val="en-US"/>
        </w:rPr>
        <w:t xml:space="preserve"> </w:t>
      </w:r>
    </w:p>
    <w:p w14:paraId="5BD5BA71" w14:textId="1370626E" w:rsidR="001E6D47" w:rsidRDefault="001E6D47" w:rsidP="001E6D47">
      <w:pPr>
        <w:spacing w:after="200" w:line="276" w:lineRule="auto"/>
        <w:ind w:left="720"/>
        <w:rPr>
          <w:rFonts w:ascii="Times New Roman" w:eastAsia="Calibri" w:hAnsi="Times New Roman" w:cs="Times New Roman"/>
          <w:color w:val="0D0D0D"/>
          <w:sz w:val="24"/>
          <w:szCs w:val="24"/>
          <w:lang w:val="en-US"/>
        </w:rPr>
      </w:pPr>
      <w:r>
        <w:rPr>
          <w:rFonts w:ascii="Times New Roman" w:eastAsia="Calibri" w:hAnsi="Times New Roman" w:cs="Times New Roman"/>
          <w:color w:val="0D0D0D"/>
          <w:sz w:val="24"/>
          <w:szCs w:val="24"/>
          <w:lang w:val="en-US"/>
        </w:rPr>
        <w:t>Statistics of offences were as follows:</w:t>
      </w:r>
    </w:p>
    <w:p w14:paraId="5A703BB7" w14:textId="2FB64912" w:rsidR="001E6D47" w:rsidRPr="00680646" w:rsidRDefault="001E6D47" w:rsidP="001E6D47">
      <w:pPr>
        <w:pStyle w:val="ListParagraph"/>
        <w:numPr>
          <w:ilvl w:val="0"/>
          <w:numId w:val="24"/>
        </w:numPr>
        <w:spacing w:after="200" w:line="276" w:lineRule="auto"/>
        <w:rPr>
          <w:rFonts w:ascii="Times New Roman" w:eastAsia="Calibri" w:hAnsi="Times New Roman" w:cs="Times New Roman"/>
          <w:color w:val="0D0D0D"/>
          <w:sz w:val="24"/>
          <w:szCs w:val="24"/>
        </w:rPr>
      </w:pPr>
      <w:r w:rsidRPr="001E6D47">
        <w:rPr>
          <w:rFonts w:ascii="Times New Roman" w:eastAsia="Calibri" w:hAnsi="Times New Roman" w:cs="Times New Roman"/>
          <w:color w:val="0D0D0D"/>
          <w:sz w:val="24"/>
          <w:szCs w:val="24"/>
          <w:lang w:val="en-US"/>
        </w:rPr>
        <w:t>3</w:t>
      </w:r>
      <w:r>
        <w:rPr>
          <w:rFonts w:ascii="Times New Roman" w:eastAsia="Calibri" w:hAnsi="Times New Roman" w:cs="Times New Roman"/>
          <w:color w:val="0D0D0D"/>
          <w:sz w:val="24"/>
          <w:szCs w:val="24"/>
          <w:lang w:val="en-US"/>
        </w:rPr>
        <w:t>8</w:t>
      </w:r>
      <w:r w:rsidRPr="001E6D47">
        <w:rPr>
          <w:rFonts w:ascii="Times New Roman" w:eastAsia="Calibri" w:hAnsi="Times New Roman" w:cs="Times New Roman"/>
          <w:color w:val="0D0D0D"/>
          <w:sz w:val="24"/>
          <w:szCs w:val="24"/>
          <w:lang w:val="en-US"/>
        </w:rPr>
        <w:t xml:space="preserve"> of either reported or seen on CCTV of bullying cases.</w:t>
      </w:r>
    </w:p>
    <w:p w14:paraId="7F1E16B2" w14:textId="36865C5C" w:rsidR="001E6D47" w:rsidRPr="001E6D47" w:rsidRDefault="00680646" w:rsidP="001E6D47">
      <w:pPr>
        <w:pStyle w:val="ListParagraph"/>
        <w:numPr>
          <w:ilvl w:val="0"/>
          <w:numId w:val="24"/>
        </w:numPr>
        <w:spacing w:after="200" w:line="276" w:lineRule="auto"/>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lang w:val="en-US"/>
        </w:rPr>
        <w:t>16 cases of fighting</w:t>
      </w:r>
    </w:p>
    <w:p w14:paraId="1EAFD431" w14:textId="3CEAFB4D" w:rsidR="001E6D47" w:rsidRPr="001E6D47" w:rsidRDefault="001E6D47" w:rsidP="001E6D47">
      <w:pPr>
        <w:pStyle w:val="ListParagraph"/>
        <w:numPr>
          <w:ilvl w:val="0"/>
          <w:numId w:val="24"/>
        </w:numPr>
        <w:spacing w:after="200" w:line="276" w:lineRule="auto"/>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lang w:val="en-US"/>
        </w:rPr>
        <w:t>109</w:t>
      </w:r>
      <w:r w:rsidRPr="001E6D47">
        <w:rPr>
          <w:rFonts w:ascii="Times New Roman" w:eastAsia="Calibri" w:hAnsi="Times New Roman" w:cs="Times New Roman"/>
          <w:color w:val="0D0D0D"/>
          <w:sz w:val="24"/>
          <w:szCs w:val="24"/>
          <w:lang w:val="en-US"/>
        </w:rPr>
        <w:t xml:space="preserve"> cases of lights out violation or making noise after lights out.</w:t>
      </w:r>
    </w:p>
    <w:p w14:paraId="5A6C272D" w14:textId="77777777" w:rsidR="001E6D47" w:rsidRPr="001E6D47" w:rsidRDefault="001E6D47" w:rsidP="001E6D47">
      <w:pPr>
        <w:pStyle w:val="ListParagraph"/>
        <w:numPr>
          <w:ilvl w:val="0"/>
          <w:numId w:val="24"/>
        </w:numPr>
        <w:spacing w:after="200" w:line="276" w:lineRule="auto"/>
        <w:rPr>
          <w:rFonts w:ascii="Times New Roman" w:eastAsia="Calibri" w:hAnsi="Times New Roman" w:cs="Times New Roman"/>
          <w:color w:val="0D0D0D"/>
          <w:sz w:val="24"/>
          <w:szCs w:val="24"/>
        </w:rPr>
      </w:pPr>
      <w:r w:rsidRPr="001E6D47">
        <w:rPr>
          <w:rFonts w:ascii="Times New Roman" w:eastAsia="Calibri" w:hAnsi="Times New Roman" w:cs="Times New Roman"/>
          <w:color w:val="0D0D0D"/>
          <w:sz w:val="24"/>
          <w:szCs w:val="24"/>
          <w:lang w:val="en-US"/>
        </w:rPr>
        <w:t>15 cases of intercepted love letters</w:t>
      </w:r>
    </w:p>
    <w:p w14:paraId="0227DF37" w14:textId="77777777" w:rsidR="001E6D47" w:rsidRPr="001E6D47" w:rsidRDefault="001E6D47" w:rsidP="001E6D47">
      <w:pPr>
        <w:pStyle w:val="ListParagraph"/>
        <w:numPr>
          <w:ilvl w:val="0"/>
          <w:numId w:val="24"/>
        </w:numPr>
        <w:spacing w:after="200" w:line="276" w:lineRule="auto"/>
        <w:rPr>
          <w:rFonts w:ascii="Times New Roman" w:eastAsia="Calibri" w:hAnsi="Times New Roman" w:cs="Times New Roman"/>
          <w:color w:val="0D0D0D"/>
          <w:sz w:val="24"/>
          <w:szCs w:val="24"/>
        </w:rPr>
      </w:pPr>
      <w:r w:rsidRPr="001E6D47">
        <w:rPr>
          <w:rFonts w:ascii="Times New Roman" w:eastAsia="Calibri" w:hAnsi="Times New Roman" w:cs="Times New Roman"/>
          <w:color w:val="0D0D0D"/>
          <w:sz w:val="24"/>
          <w:szCs w:val="24"/>
          <w:lang w:val="en-US"/>
        </w:rPr>
        <w:lastRenderedPageBreak/>
        <w:t>37 reported cases of use of vulgar language or insults</w:t>
      </w:r>
    </w:p>
    <w:p w14:paraId="4EAAE9BE" w14:textId="77777777" w:rsidR="001E6D47" w:rsidRPr="001E6D47" w:rsidRDefault="001E6D47" w:rsidP="001E6D47">
      <w:pPr>
        <w:pStyle w:val="ListParagraph"/>
        <w:numPr>
          <w:ilvl w:val="0"/>
          <w:numId w:val="24"/>
        </w:numPr>
        <w:spacing w:after="200" w:line="276" w:lineRule="auto"/>
        <w:rPr>
          <w:rFonts w:ascii="Times New Roman" w:eastAsia="Calibri" w:hAnsi="Times New Roman" w:cs="Times New Roman"/>
          <w:color w:val="0D0D0D"/>
          <w:sz w:val="24"/>
          <w:szCs w:val="24"/>
        </w:rPr>
      </w:pPr>
      <w:r w:rsidRPr="001E6D47">
        <w:rPr>
          <w:rFonts w:ascii="Times New Roman" w:eastAsia="Calibri" w:hAnsi="Times New Roman" w:cs="Times New Roman"/>
          <w:color w:val="0D0D0D"/>
          <w:sz w:val="24"/>
          <w:szCs w:val="24"/>
          <w:lang w:val="en-US"/>
        </w:rPr>
        <w:t>15 reported or captured on CCTV of fighting.</w:t>
      </w:r>
    </w:p>
    <w:p w14:paraId="0DD5F0AD" w14:textId="77777777" w:rsidR="001E6D47" w:rsidRPr="001E6D47" w:rsidRDefault="001E6D47" w:rsidP="001E6D47">
      <w:pPr>
        <w:pStyle w:val="ListParagraph"/>
        <w:numPr>
          <w:ilvl w:val="0"/>
          <w:numId w:val="24"/>
        </w:numPr>
        <w:spacing w:after="200" w:line="276" w:lineRule="auto"/>
        <w:rPr>
          <w:rFonts w:ascii="Times New Roman" w:eastAsia="Calibri" w:hAnsi="Times New Roman" w:cs="Times New Roman"/>
          <w:color w:val="0D0D0D"/>
          <w:sz w:val="24"/>
          <w:szCs w:val="24"/>
        </w:rPr>
      </w:pPr>
      <w:r w:rsidRPr="001E6D47">
        <w:rPr>
          <w:rFonts w:ascii="Times New Roman" w:eastAsia="Calibri" w:hAnsi="Times New Roman" w:cs="Times New Roman"/>
          <w:color w:val="0D0D0D"/>
          <w:sz w:val="24"/>
          <w:szCs w:val="24"/>
          <w:lang w:val="en-US"/>
        </w:rPr>
        <w:t>10 cases of stealing</w:t>
      </w:r>
    </w:p>
    <w:p w14:paraId="637ECE60" w14:textId="7CE76777" w:rsidR="001E6D47" w:rsidRPr="001E6D47" w:rsidRDefault="001E6D47" w:rsidP="001E6D47">
      <w:pPr>
        <w:pStyle w:val="ListParagraph"/>
        <w:numPr>
          <w:ilvl w:val="0"/>
          <w:numId w:val="24"/>
        </w:numPr>
        <w:spacing w:after="200" w:line="276" w:lineRule="auto"/>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lang w:val="en-US"/>
        </w:rPr>
        <w:t>21</w:t>
      </w:r>
      <w:r w:rsidRPr="001E6D47">
        <w:rPr>
          <w:rFonts w:ascii="Times New Roman" w:eastAsia="Calibri" w:hAnsi="Times New Roman" w:cs="Times New Roman"/>
          <w:color w:val="0D0D0D"/>
          <w:sz w:val="24"/>
          <w:szCs w:val="24"/>
          <w:lang w:val="en-US"/>
        </w:rPr>
        <w:t xml:space="preserve"> cases of dodging prayers</w:t>
      </w:r>
      <w:r>
        <w:rPr>
          <w:rFonts w:ascii="Times New Roman" w:eastAsia="Calibri" w:hAnsi="Times New Roman" w:cs="Times New Roman"/>
          <w:color w:val="0D0D0D"/>
          <w:sz w:val="24"/>
          <w:szCs w:val="24"/>
          <w:lang w:val="en-US"/>
        </w:rPr>
        <w:t xml:space="preserve"> (mostly girls)</w:t>
      </w:r>
    </w:p>
    <w:p w14:paraId="58C9272A" w14:textId="2E0A1C60" w:rsidR="001E6D47" w:rsidRPr="001E6D47" w:rsidRDefault="001E6D47" w:rsidP="001E6D47">
      <w:pPr>
        <w:pStyle w:val="ListParagraph"/>
        <w:numPr>
          <w:ilvl w:val="0"/>
          <w:numId w:val="24"/>
        </w:numPr>
        <w:spacing w:after="200" w:line="276" w:lineRule="auto"/>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lang w:val="en-US"/>
        </w:rPr>
        <w:t>37</w:t>
      </w:r>
      <w:r w:rsidRPr="001E6D47">
        <w:rPr>
          <w:rFonts w:ascii="Times New Roman" w:eastAsia="Calibri" w:hAnsi="Times New Roman" w:cs="Times New Roman"/>
          <w:color w:val="0D0D0D"/>
          <w:sz w:val="24"/>
          <w:szCs w:val="24"/>
          <w:lang w:val="en-US"/>
        </w:rPr>
        <w:t xml:space="preserve"> cases of disturbing during prep</w:t>
      </w:r>
    </w:p>
    <w:p w14:paraId="37F053C5" w14:textId="4C252300" w:rsidR="001E6D47" w:rsidRPr="001E6D47" w:rsidRDefault="001E6D47" w:rsidP="001E6D47">
      <w:pPr>
        <w:pStyle w:val="ListParagraph"/>
        <w:numPr>
          <w:ilvl w:val="0"/>
          <w:numId w:val="24"/>
        </w:numPr>
        <w:spacing w:after="200" w:line="276" w:lineRule="auto"/>
        <w:rPr>
          <w:rFonts w:ascii="Times New Roman" w:eastAsia="Calibri" w:hAnsi="Times New Roman" w:cs="Times New Roman"/>
          <w:color w:val="0D0D0D"/>
          <w:sz w:val="24"/>
          <w:szCs w:val="24"/>
        </w:rPr>
      </w:pPr>
      <w:r w:rsidRPr="001E6D47">
        <w:rPr>
          <w:rFonts w:ascii="Times New Roman" w:eastAsia="Calibri" w:hAnsi="Times New Roman" w:cs="Times New Roman"/>
          <w:color w:val="0D0D0D"/>
          <w:sz w:val="24"/>
          <w:szCs w:val="24"/>
          <w:lang w:val="en-US"/>
        </w:rPr>
        <w:t>1</w:t>
      </w:r>
      <w:r>
        <w:rPr>
          <w:rFonts w:ascii="Times New Roman" w:eastAsia="Calibri" w:hAnsi="Times New Roman" w:cs="Times New Roman"/>
          <w:color w:val="0D0D0D"/>
          <w:sz w:val="24"/>
          <w:szCs w:val="24"/>
          <w:lang w:val="en-US"/>
        </w:rPr>
        <w:t>9</w:t>
      </w:r>
      <w:r w:rsidRPr="001E6D47">
        <w:rPr>
          <w:rFonts w:ascii="Times New Roman" w:eastAsia="Calibri" w:hAnsi="Times New Roman" w:cs="Times New Roman"/>
          <w:color w:val="0D0D0D"/>
          <w:sz w:val="24"/>
          <w:szCs w:val="24"/>
          <w:lang w:val="en-US"/>
        </w:rPr>
        <w:t xml:space="preserve"> cases of rough play; one of which, boys burning each other with iron!</w:t>
      </w:r>
    </w:p>
    <w:p w14:paraId="19CA7A6B" w14:textId="47BC9077" w:rsidR="001E6D47" w:rsidRPr="001E6D47" w:rsidRDefault="001E6D47" w:rsidP="001E6D47">
      <w:pPr>
        <w:pStyle w:val="ListParagraph"/>
        <w:numPr>
          <w:ilvl w:val="0"/>
          <w:numId w:val="24"/>
        </w:numPr>
        <w:spacing w:after="200" w:line="276" w:lineRule="auto"/>
        <w:rPr>
          <w:rFonts w:ascii="Times New Roman" w:eastAsia="Calibri" w:hAnsi="Times New Roman" w:cs="Times New Roman"/>
          <w:color w:val="0D0D0D"/>
          <w:sz w:val="24"/>
          <w:szCs w:val="24"/>
        </w:rPr>
      </w:pPr>
      <w:r w:rsidRPr="001E6D47">
        <w:rPr>
          <w:rFonts w:ascii="Times New Roman" w:eastAsia="Calibri" w:hAnsi="Times New Roman" w:cs="Times New Roman"/>
          <w:color w:val="0D0D0D"/>
          <w:sz w:val="24"/>
          <w:szCs w:val="24"/>
          <w:lang w:val="en-US"/>
        </w:rPr>
        <w:t>One case of cheating during test.</w:t>
      </w:r>
    </w:p>
    <w:p w14:paraId="27FEFA6D" w14:textId="1067D3C2" w:rsidR="001E6D47" w:rsidRPr="001E6D47" w:rsidRDefault="001E6D47" w:rsidP="001E6D47">
      <w:pPr>
        <w:pStyle w:val="ListParagraph"/>
        <w:numPr>
          <w:ilvl w:val="0"/>
          <w:numId w:val="24"/>
        </w:numPr>
        <w:spacing w:after="200" w:line="276" w:lineRule="auto"/>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lang w:val="en-US"/>
        </w:rPr>
        <w:t>Two cheating cases during 2</w:t>
      </w:r>
      <w:r w:rsidRPr="001E6D47">
        <w:rPr>
          <w:rFonts w:ascii="Times New Roman" w:eastAsia="Calibri" w:hAnsi="Times New Roman" w:cs="Times New Roman"/>
          <w:color w:val="0D0D0D"/>
          <w:sz w:val="24"/>
          <w:szCs w:val="24"/>
          <w:vertAlign w:val="superscript"/>
          <w:lang w:val="en-US"/>
        </w:rPr>
        <w:t>nd</w:t>
      </w:r>
      <w:r>
        <w:rPr>
          <w:rFonts w:ascii="Times New Roman" w:eastAsia="Calibri" w:hAnsi="Times New Roman" w:cs="Times New Roman"/>
          <w:color w:val="0D0D0D"/>
          <w:sz w:val="24"/>
          <w:szCs w:val="24"/>
          <w:lang w:val="en-US"/>
        </w:rPr>
        <w:t xml:space="preserve"> term examination</w:t>
      </w:r>
    </w:p>
    <w:p w14:paraId="7A337843" w14:textId="2885CA80" w:rsidR="001E6D47" w:rsidRPr="001E6D47" w:rsidRDefault="001E6D47" w:rsidP="001E6D47">
      <w:pPr>
        <w:pStyle w:val="ListParagraph"/>
        <w:numPr>
          <w:ilvl w:val="0"/>
          <w:numId w:val="24"/>
        </w:numPr>
        <w:spacing w:after="200" w:line="276" w:lineRule="auto"/>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lang w:val="en-US"/>
        </w:rPr>
        <w:t>19 cases of cheating during MOCK</w:t>
      </w:r>
      <w:r w:rsidR="00680646">
        <w:rPr>
          <w:rFonts w:ascii="Times New Roman" w:eastAsia="Calibri" w:hAnsi="Times New Roman" w:cs="Times New Roman"/>
          <w:color w:val="0D0D0D"/>
          <w:sz w:val="24"/>
          <w:szCs w:val="24"/>
          <w:lang w:val="en-US"/>
        </w:rPr>
        <w:t xml:space="preserve"> and stealing of MOCK exam questions from the laptop of individual teachers.</w:t>
      </w:r>
    </w:p>
    <w:p w14:paraId="597CD32D" w14:textId="7610119A" w:rsidR="001E6D47" w:rsidRPr="001E6D47" w:rsidRDefault="001E6D47" w:rsidP="001E6D47">
      <w:pPr>
        <w:pStyle w:val="ListParagraph"/>
        <w:numPr>
          <w:ilvl w:val="0"/>
          <w:numId w:val="24"/>
        </w:numPr>
        <w:spacing w:after="200" w:line="276" w:lineRule="auto"/>
        <w:rPr>
          <w:rFonts w:ascii="Times New Roman" w:eastAsia="Calibri" w:hAnsi="Times New Roman" w:cs="Times New Roman"/>
          <w:color w:val="0D0D0D"/>
          <w:sz w:val="24"/>
          <w:szCs w:val="24"/>
        </w:rPr>
      </w:pPr>
      <w:r w:rsidRPr="001E6D47">
        <w:rPr>
          <w:rFonts w:ascii="Times New Roman" w:eastAsia="Calibri" w:hAnsi="Times New Roman" w:cs="Times New Roman"/>
          <w:color w:val="0D0D0D"/>
          <w:sz w:val="24"/>
          <w:szCs w:val="24"/>
          <w:lang w:val="en-US"/>
        </w:rPr>
        <w:t>20 cases of hygiene issue</w:t>
      </w:r>
    </w:p>
    <w:p w14:paraId="28152222" w14:textId="74C8927B" w:rsidR="00E4148A" w:rsidRPr="00E4148A" w:rsidRDefault="00E4148A" w:rsidP="00E4148A">
      <w:pPr>
        <w:pStyle w:val="ListParagraph"/>
        <w:spacing w:after="200" w:line="276" w:lineRule="auto"/>
        <w:rPr>
          <w:rFonts w:ascii="Times New Roman" w:eastAsia="Calibri" w:hAnsi="Times New Roman" w:cs="Times New Roman"/>
          <w:color w:val="0D0D0D"/>
          <w:sz w:val="24"/>
          <w:szCs w:val="24"/>
        </w:rPr>
      </w:pPr>
    </w:p>
    <w:p w14:paraId="4E8346C0" w14:textId="24C6714D" w:rsidR="00EF48B3" w:rsidRDefault="00DD5A28" w:rsidP="00EF48B3">
      <w:pPr>
        <w:pStyle w:val="ListParagraph"/>
        <w:spacing w:after="200" w:line="276" w:lineRule="auto"/>
        <w:rPr>
          <w:rFonts w:ascii="Times New Roman" w:eastAsia="Calibri" w:hAnsi="Times New Roman" w:cs="Times New Roman"/>
          <w:color w:val="0D0D0D"/>
          <w:sz w:val="24"/>
          <w:szCs w:val="24"/>
          <w:lang w:val="en-US"/>
        </w:rPr>
      </w:pPr>
      <w:r>
        <w:rPr>
          <w:rFonts w:ascii="Times New Roman" w:eastAsia="Calibri" w:hAnsi="Times New Roman" w:cs="Times New Roman"/>
          <w:color w:val="0D0D0D"/>
          <w:sz w:val="24"/>
          <w:szCs w:val="24"/>
          <w:lang w:val="en-US"/>
        </w:rPr>
        <w:t>Due to t</w:t>
      </w:r>
      <w:r w:rsidR="00680646">
        <w:rPr>
          <w:rFonts w:ascii="Times New Roman" w:eastAsia="Calibri" w:hAnsi="Times New Roman" w:cs="Times New Roman"/>
          <w:color w:val="0D0D0D"/>
          <w:sz w:val="24"/>
          <w:szCs w:val="24"/>
          <w:lang w:val="en-US"/>
        </w:rPr>
        <w:t>he frequency and number of offences, many counseling sessions and calls were made to parents as follows:</w:t>
      </w:r>
    </w:p>
    <w:p w14:paraId="3C54B03A" w14:textId="718C4D2D" w:rsidR="00680646" w:rsidRPr="00680646" w:rsidRDefault="00680646" w:rsidP="00680646">
      <w:pPr>
        <w:pStyle w:val="ListParagraph"/>
        <w:numPr>
          <w:ilvl w:val="0"/>
          <w:numId w:val="27"/>
        </w:numPr>
        <w:spacing w:after="200" w:line="276" w:lineRule="auto"/>
        <w:rPr>
          <w:rFonts w:ascii="Times New Roman" w:eastAsia="Calibri" w:hAnsi="Times New Roman" w:cs="Times New Roman"/>
          <w:color w:val="0D0D0D"/>
          <w:sz w:val="24"/>
          <w:szCs w:val="24"/>
        </w:rPr>
      </w:pPr>
      <w:r w:rsidRPr="00680646">
        <w:rPr>
          <w:rFonts w:ascii="Times New Roman" w:eastAsia="Calibri" w:hAnsi="Times New Roman" w:cs="Times New Roman"/>
          <w:color w:val="0D0D0D"/>
          <w:sz w:val="24"/>
          <w:szCs w:val="24"/>
          <w:lang w:val="en-US"/>
        </w:rPr>
        <w:t xml:space="preserve">At least </w:t>
      </w:r>
      <w:r>
        <w:rPr>
          <w:rFonts w:ascii="Times New Roman" w:eastAsia="Calibri" w:hAnsi="Times New Roman" w:cs="Times New Roman"/>
          <w:color w:val="0D0D0D"/>
          <w:sz w:val="24"/>
          <w:szCs w:val="24"/>
          <w:lang w:val="en-US"/>
        </w:rPr>
        <w:t>84</w:t>
      </w:r>
      <w:r w:rsidRPr="00680646">
        <w:rPr>
          <w:rFonts w:ascii="Times New Roman" w:eastAsia="Calibri" w:hAnsi="Times New Roman" w:cs="Times New Roman"/>
          <w:color w:val="0D0D0D"/>
          <w:sz w:val="24"/>
          <w:szCs w:val="24"/>
          <w:lang w:val="en-US"/>
        </w:rPr>
        <w:t xml:space="preserve"> phone calls to parents from </w:t>
      </w:r>
      <w:proofErr w:type="gramStart"/>
      <w:r w:rsidRPr="00680646">
        <w:rPr>
          <w:rFonts w:ascii="Times New Roman" w:eastAsia="Calibri" w:hAnsi="Times New Roman" w:cs="Times New Roman"/>
          <w:color w:val="0D0D0D"/>
          <w:sz w:val="24"/>
          <w:szCs w:val="24"/>
          <w:lang w:val="en-US"/>
        </w:rPr>
        <w:t>students</w:t>
      </w:r>
      <w:proofErr w:type="gramEnd"/>
      <w:r w:rsidRPr="00680646">
        <w:rPr>
          <w:rFonts w:ascii="Times New Roman" w:eastAsia="Calibri" w:hAnsi="Times New Roman" w:cs="Times New Roman"/>
          <w:color w:val="0D0D0D"/>
          <w:sz w:val="24"/>
          <w:szCs w:val="24"/>
          <w:lang w:val="en-US"/>
        </w:rPr>
        <w:t xml:space="preserve"> affairs, </w:t>
      </w:r>
      <w:r>
        <w:rPr>
          <w:rFonts w:ascii="Times New Roman" w:eastAsia="Calibri" w:hAnsi="Times New Roman" w:cs="Times New Roman"/>
          <w:color w:val="0D0D0D"/>
          <w:sz w:val="24"/>
          <w:szCs w:val="24"/>
          <w:lang w:val="en-US"/>
        </w:rPr>
        <w:t>r</w:t>
      </w:r>
      <w:r w:rsidRPr="00680646">
        <w:rPr>
          <w:rFonts w:ascii="Times New Roman" w:eastAsia="Calibri" w:hAnsi="Times New Roman" w:cs="Times New Roman"/>
          <w:color w:val="0D0D0D"/>
          <w:sz w:val="24"/>
          <w:szCs w:val="24"/>
          <w:lang w:val="en-US"/>
        </w:rPr>
        <w:t>egistrar and both female and male hostels.</w:t>
      </w:r>
    </w:p>
    <w:p w14:paraId="17F982C8" w14:textId="2E4D4441" w:rsidR="00680646" w:rsidRPr="00680646" w:rsidRDefault="00680646" w:rsidP="00680646">
      <w:pPr>
        <w:pStyle w:val="ListParagraph"/>
        <w:numPr>
          <w:ilvl w:val="0"/>
          <w:numId w:val="27"/>
        </w:numPr>
        <w:spacing w:after="200" w:line="276" w:lineRule="auto"/>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lang w:val="en-US"/>
        </w:rPr>
        <w:t>43</w:t>
      </w:r>
      <w:r w:rsidRPr="00680646">
        <w:rPr>
          <w:rFonts w:ascii="Times New Roman" w:eastAsia="Calibri" w:hAnsi="Times New Roman" w:cs="Times New Roman"/>
          <w:color w:val="0D0D0D"/>
          <w:sz w:val="24"/>
          <w:szCs w:val="24"/>
          <w:lang w:val="en-US"/>
        </w:rPr>
        <w:t xml:space="preserve"> individual counseling sessions</w:t>
      </w:r>
    </w:p>
    <w:p w14:paraId="5A1AE0BC" w14:textId="77777777" w:rsidR="00680646" w:rsidRPr="00680646" w:rsidRDefault="00680646" w:rsidP="00680646">
      <w:pPr>
        <w:pStyle w:val="ListParagraph"/>
        <w:numPr>
          <w:ilvl w:val="0"/>
          <w:numId w:val="27"/>
        </w:numPr>
        <w:spacing w:after="200" w:line="276" w:lineRule="auto"/>
        <w:rPr>
          <w:rFonts w:ascii="Times New Roman" w:eastAsia="Calibri" w:hAnsi="Times New Roman" w:cs="Times New Roman"/>
          <w:color w:val="0D0D0D"/>
          <w:sz w:val="24"/>
          <w:szCs w:val="24"/>
        </w:rPr>
      </w:pPr>
      <w:r w:rsidRPr="00680646">
        <w:rPr>
          <w:rFonts w:ascii="Times New Roman" w:eastAsia="Calibri" w:hAnsi="Times New Roman" w:cs="Times New Roman"/>
          <w:color w:val="0D0D0D"/>
          <w:sz w:val="24"/>
          <w:szCs w:val="24"/>
          <w:lang w:val="en-US"/>
        </w:rPr>
        <w:t>12 class counseling sessions</w:t>
      </w:r>
    </w:p>
    <w:p w14:paraId="542C8155" w14:textId="78A3FA2C" w:rsidR="00680646" w:rsidRPr="00680646" w:rsidRDefault="00680646" w:rsidP="00680646">
      <w:pPr>
        <w:pStyle w:val="ListParagraph"/>
        <w:numPr>
          <w:ilvl w:val="0"/>
          <w:numId w:val="27"/>
        </w:numPr>
        <w:spacing w:after="200" w:line="276" w:lineRule="auto"/>
        <w:rPr>
          <w:rFonts w:ascii="Times New Roman" w:eastAsia="Calibri" w:hAnsi="Times New Roman" w:cs="Times New Roman"/>
          <w:color w:val="0D0D0D"/>
          <w:sz w:val="24"/>
          <w:szCs w:val="24"/>
        </w:rPr>
      </w:pPr>
      <w:r w:rsidRPr="00680646">
        <w:rPr>
          <w:rFonts w:ascii="Times New Roman" w:eastAsia="Calibri" w:hAnsi="Times New Roman" w:cs="Times New Roman"/>
          <w:color w:val="0D0D0D"/>
          <w:sz w:val="24"/>
          <w:szCs w:val="24"/>
          <w:lang w:val="en-US"/>
        </w:rPr>
        <w:t>1</w:t>
      </w:r>
      <w:r>
        <w:rPr>
          <w:rFonts w:ascii="Times New Roman" w:eastAsia="Calibri" w:hAnsi="Times New Roman" w:cs="Times New Roman"/>
          <w:color w:val="0D0D0D"/>
          <w:sz w:val="24"/>
          <w:szCs w:val="24"/>
          <w:lang w:val="en-US"/>
        </w:rPr>
        <w:t>56</w:t>
      </w:r>
      <w:r w:rsidRPr="00680646">
        <w:rPr>
          <w:rFonts w:ascii="Times New Roman" w:eastAsia="Calibri" w:hAnsi="Times New Roman" w:cs="Times New Roman"/>
          <w:color w:val="0D0D0D"/>
          <w:sz w:val="24"/>
          <w:szCs w:val="24"/>
          <w:lang w:val="en-US"/>
        </w:rPr>
        <w:t xml:space="preserve"> students had one-on-one sessions with </w:t>
      </w:r>
      <w:proofErr w:type="gramStart"/>
      <w:r w:rsidRPr="00680646">
        <w:rPr>
          <w:rFonts w:ascii="Times New Roman" w:eastAsia="Calibri" w:hAnsi="Times New Roman" w:cs="Times New Roman"/>
          <w:color w:val="0D0D0D"/>
          <w:sz w:val="24"/>
          <w:szCs w:val="24"/>
          <w:lang w:val="en-US"/>
        </w:rPr>
        <w:t>students</w:t>
      </w:r>
      <w:proofErr w:type="gramEnd"/>
      <w:r w:rsidRPr="00680646">
        <w:rPr>
          <w:rFonts w:ascii="Times New Roman" w:eastAsia="Calibri" w:hAnsi="Times New Roman" w:cs="Times New Roman"/>
          <w:color w:val="0D0D0D"/>
          <w:sz w:val="24"/>
          <w:szCs w:val="24"/>
          <w:lang w:val="en-US"/>
        </w:rPr>
        <w:t xml:space="preserve"> affairs department (from just 65 in first term).</w:t>
      </w:r>
    </w:p>
    <w:p w14:paraId="4A6A8F71" w14:textId="77777777" w:rsidR="00680646" w:rsidRPr="00680646" w:rsidRDefault="00680646" w:rsidP="00680646">
      <w:pPr>
        <w:pStyle w:val="ListParagraph"/>
        <w:numPr>
          <w:ilvl w:val="0"/>
          <w:numId w:val="27"/>
        </w:numPr>
        <w:spacing w:after="200" w:line="276" w:lineRule="auto"/>
        <w:rPr>
          <w:rFonts w:ascii="Times New Roman" w:eastAsia="Calibri" w:hAnsi="Times New Roman" w:cs="Times New Roman"/>
          <w:color w:val="0D0D0D"/>
          <w:sz w:val="24"/>
          <w:szCs w:val="24"/>
        </w:rPr>
      </w:pPr>
      <w:r w:rsidRPr="00680646">
        <w:rPr>
          <w:rFonts w:ascii="Times New Roman" w:eastAsia="Calibri" w:hAnsi="Times New Roman" w:cs="Times New Roman"/>
          <w:color w:val="0D0D0D"/>
          <w:sz w:val="24"/>
          <w:szCs w:val="24"/>
          <w:lang w:val="en-US"/>
        </w:rPr>
        <w:t>Different types of sanctions deployed.</w:t>
      </w:r>
    </w:p>
    <w:p w14:paraId="3CF67C10" w14:textId="3FA8247E" w:rsidR="00680646" w:rsidRDefault="00680646" w:rsidP="00680646">
      <w:pPr>
        <w:pStyle w:val="ListParagraph"/>
        <w:numPr>
          <w:ilvl w:val="0"/>
          <w:numId w:val="27"/>
        </w:numPr>
        <w:spacing w:after="200" w:line="276" w:lineRule="auto"/>
        <w:rPr>
          <w:rFonts w:ascii="Times New Roman" w:eastAsia="Calibri" w:hAnsi="Times New Roman" w:cs="Times New Roman"/>
          <w:color w:val="0D0D0D"/>
          <w:sz w:val="24"/>
          <w:szCs w:val="24"/>
          <w:lang w:val="en-US"/>
        </w:rPr>
      </w:pPr>
      <w:r>
        <w:rPr>
          <w:rFonts w:ascii="Times New Roman" w:eastAsia="Calibri" w:hAnsi="Times New Roman" w:cs="Times New Roman"/>
          <w:color w:val="0D0D0D"/>
          <w:sz w:val="24"/>
          <w:szCs w:val="24"/>
          <w:lang w:val="en-US"/>
        </w:rPr>
        <w:t>Installation of more CCTV cameras</w:t>
      </w:r>
    </w:p>
    <w:p w14:paraId="308CC69F" w14:textId="77777777" w:rsidR="00B216DF" w:rsidRDefault="00B216DF" w:rsidP="00B216DF">
      <w:pPr>
        <w:pStyle w:val="ListParagraph"/>
        <w:spacing w:after="200" w:line="276" w:lineRule="auto"/>
        <w:ind w:left="1440"/>
        <w:rPr>
          <w:rFonts w:ascii="Times New Roman" w:eastAsia="Calibri" w:hAnsi="Times New Roman" w:cs="Times New Roman"/>
          <w:color w:val="0D0D0D"/>
          <w:sz w:val="24"/>
          <w:szCs w:val="24"/>
          <w:lang w:val="en-US"/>
        </w:rPr>
      </w:pPr>
    </w:p>
    <w:p w14:paraId="501FA086" w14:textId="22911AD8" w:rsidR="002039EA" w:rsidRPr="00E054BC" w:rsidRDefault="002039EA" w:rsidP="00B216DF">
      <w:pPr>
        <w:pStyle w:val="ListParagraph"/>
        <w:spacing w:line="360" w:lineRule="auto"/>
        <w:jc w:val="both"/>
        <w:rPr>
          <w:b/>
          <w:bCs/>
          <w:sz w:val="24"/>
          <w:szCs w:val="24"/>
          <w:lang w:val="en-US"/>
        </w:rPr>
      </w:pPr>
    </w:p>
    <w:p w14:paraId="74D645F0" w14:textId="77777777" w:rsidR="00865D1C" w:rsidRPr="00865D1C" w:rsidRDefault="00865D1C" w:rsidP="00865D1C">
      <w:pPr>
        <w:pStyle w:val="ListParagraph"/>
        <w:spacing w:line="360" w:lineRule="auto"/>
        <w:ind w:left="1440"/>
        <w:jc w:val="both"/>
        <w:rPr>
          <w:sz w:val="12"/>
          <w:szCs w:val="12"/>
          <w:lang w:val="en-US"/>
        </w:rPr>
      </w:pPr>
    </w:p>
    <w:p w14:paraId="0F4752EA" w14:textId="52B45B0D" w:rsidR="00865D1C" w:rsidRPr="00B216DF" w:rsidRDefault="00B216DF" w:rsidP="007B1075">
      <w:pPr>
        <w:pStyle w:val="ListParagraph"/>
        <w:numPr>
          <w:ilvl w:val="0"/>
          <w:numId w:val="2"/>
        </w:numPr>
        <w:spacing w:line="360" w:lineRule="auto"/>
        <w:jc w:val="both"/>
        <w:rPr>
          <w:sz w:val="24"/>
          <w:szCs w:val="24"/>
          <w:lang w:val="en-US"/>
        </w:rPr>
      </w:pPr>
      <w:r>
        <w:rPr>
          <w:b/>
          <w:bCs/>
          <w:sz w:val="24"/>
          <w:szCs w:val="24"/>
          <w:u w:val="single"/>
          <w:lang w:val="en-US"/>
        </w:rPr>
        <w:t xml:space="preserve">Expulsion of </w:t>
      </w:r>
      <w:r w:rsidR="00552405">
        <w:rPr>
          <w:b/>
          <w:bCs/>
          <w:sz w:val="24"/>
          <w:szCs w:val="24"/>
          <w:u w:val="single"/>
          <w:lang w:val="en-US"/>
        </w:rPr>
        <w:t>Eight</w:t>
      </w:r>
      <w:r>
        <w:rPr>
          <w:b/>
          <w:bCs/>
          <w:sz w:val="24"/>
          <w:szCs w:val="24"/>
          <w:u w:val="single"/>
          <w:lang w:val="en-US"/>
        </w:rPr>
        <w:t xml:space="preserve"> SS3 Boys &amp; the suspension of others</w:t>
      </w:r>
    </w:p>
    <w:p w14:paraId="196BAE37" w14:textId="63C6A46F" w:rsidR="00B216DF" w:rsidRDefault="00B216DF" w:rsidP="00B216DF">
      <w:pPr>
        <w:pStyle w:val="ListParagraph"/>
        <w:spacing w:line="360" w:lineRule="auto"/>
        <w:jc w:val="both"/>
        <w:rPr>
          <w:sz w:val="24"/>
          <w:szCs w:val="24"/>
          <w:lang w:val="en-US"/>
        </w:rPr>
      </w:pPr>
      <w:r>
        <w:rPr>
          <w:sz w:val="24"/>
          <w:szCs w:val="24"/>
          <w:lang w:val="en-US"/>
        </w:rPr>
        <w:t>On Wednesday 7</w:t>
      </w:r>
      <w:r w:rsidRPr="00B216DF">
        <w:rPr>
          <w:sz w:val="24"/>
          <w:szCs w:val="24"/>
          <w:vertAlign w:val="superscript"/>
          <w:lang w:val="en-US"/>
        </w:rPr>
        <w:t>th</w:t>
      </w:r>
      <w:r>
        <w:rPr>
          <w:sz w:val="24"/>
          <w:szCs w:val="24"/>
          <w:lang w:val="en-US"/>
        </w:rPr>
        <w:t xml:space="preserve"> </w:t>
      </w:r>
      <w:proofErr w:type="gramStart"/>
      <w:r>
        <w:rPr>
          <w:sz w:val="24"/>
          <w:szCs w:val="24"/>
          <w:lang w:val="en-US"/>
        </w:rPr>
        <w:t>April,</w:t>
      </w:r>
      <w:proofErr w:type="gramEnd"/>
      <w:r>
        <w:rPr>
          <w:sz w:val="24"/>
          <w:szCs w:val="24"/>
          <w:lang w:val="en-US"/>
        </w:rPr>
        <w:t xml:space="preserve"> 2021, some </w:t>
      </w:r>
      <w:r w:rsidR="00DD5A28">
        <w:rPr>
          <w:sz w:val="24"/>
          <w:szCs w:val="24"/>
          <w:lang w:val="en-US"/>
        </w:rPr>
        <w:t>female hostel students</w:t>
      </w:r>
      <w:r>
        <w:rPr>
          <w:sz w:val="24"/>
          <w:szCs w:val="24"/>
          <w:lang w:val="en-US"/>
        </w:rPr>
        <w:t xml:space="preserve"> came forward to report a case of exam malpractice on the part of their classmates to the female hostel staff. This was preceded by presentation of </w:t>
      </w:r>
      <w:r w:rsidR="00DD5A28">
        <w:rPr>
          <w:sz w:val="24"/>
          <w:szCs w:val="24"/>
          <w:lang w:val="en-US"/>
        </w:rPr>
        <w:t xml:space="preserve">the </w:t>
      </w:r>
      <w:r>
        <w:rPr>
          <w:sz w:val="24"/>
          <w:szCs w:val="24"/>
          <w:lang w:val="en-US"/>
        </w:rPr>
        <w:t xml:space="preserve">evidence they had succeeded in gathering. The hostel staff examined the evidence and carried out a preliminary investigation to verify the evidence and interview the </w:t>
      </w:r>
      <w:r w:rsidR="0008070C">
        <w:rPr>
          <w:sz w:val="24"/>
          <w:szCs w:val="24"/>
          <w:lang w:val="en-US"/>
        </w:rPr>
        <w:t>girl</w:t>
      </w:r>
      <w:r>
        <w:rPr>
          <w:sz w:val="24"/>
          <w:szCs w:val="24"/>
          <w:lang w:val="en-US"/>
        </w:rPr>
        <w:t xml:space="preserve">s suspected of engaging in the examination malpractice. </w:t>
      </w:r>
    </w:p>
    <w:p w14:paraId="5541B16B" w14:textId="764B6EDA" w:rsidR="00DE2CF0" w:rsidRDefault="001365F8" w:rsidP="00DE2CF0">
      <w:pPr>
        <w:pStyle w:val="ListParagraph"/>
        <w:spacing w:line="360" w:lineRule="auto"/>
        <w:jc w:val="both"/>
        <w:rPr>
          <w:sz w:val="24"/>
          <w:szCs w:val="24"/>
          <w:lang w:val="en-US"/>
        </w:rPr>
      </w:pPr>
      <w:r>
        <w:rPr>
          <w:sz w:val="24"/>
          <w:szCs w:val="24"/>
          <w:lang w:val="en-US"/>
        </w:rPr>
        <w:lastRenderedPageBreak/>
        <w:t xml:space="preserve">The preliminary findings forwarded to the school management revealed that an SS3 boy had used a JSS3 girl as a conduit to send a smuggled flash drive containing soft copies of 8 </w:t>
      </w:r>
      <w:r w:rsidR="00DD5A28">
        <w:rPr>
          <w:sz w:val="24"/>
          <w:szCs w:val="24"/>
          <w:lang w:val="en-US"/>
        </w:rPr>
        <w:t>mock exam</w:t>
      </w:r>
      <w:r>
        <w:rPr>
          <w:sz w:val="24"/>
          <w:szCs w:val="24"/>
          <w:lang w:val="en-US"/>
        </w:rPr>
        <w:t xml:space="preserve"> questions to his girlfriend, who in turn shared it with five of her friends in SS3. </w:t>
      </w:r>
      <w:r w:rsidR="00DD5A28">
        <w:rPr>
          <w:sz w:val="24"/>
          <w:szCs w:val="24"/>
          <w:lang w:val="en-US"/>
        </w:rPr>
        <w:t>The SS3 girl in question</w:t>
      </w:r>
      <w:r>
        <w:rPr>
          <w:sz w:val="24"/>
          <w:szCs w:val="24"/>
          <w:lang w:val="en-US"/>
        </w:rPr>
        <w:t xml:space="preserve"> and those it was shared wit</w:t>
      </w:r>
      <w:r w:rsidR="00DD5A28">
        <w:rPr>
          <w:sz w:val="24"/>
          <w:szCs w:val="24"/>
          <w:lang w:val="en-US"/>
        </w:rPr>
        <w:t>h</w:t>
      </w:r>
      <w:r>
        <w:rPr>
          <w:sz w:val="24"/>
          <w:szCs w:val="24"/>
          <w:lang w:val="en-US"/>
        </w:rPr>
        <w:t xml:space="preserve"> resorted to involving their academically brilliant classmates </w:t>
      </w:r>
      <w:r w:rsidR="00DD5A28">
        <w:rPr>
          <w:sz w:val="24"/>
          <w:szCs w:val="24"/>
          <w:lang w:val="en-US"/>
        </w:rPr>
        <w:t>in</w:t>
      </w:r>
      <w:r>
        <w:rPr>
          <w:sz w:val="24"/>
          <w:szCs w:val="24"/>
          <w:lang w:val="en-US"/>
        </w:rPr>
        <w:t xml:space="preserve"> solv</w:t>
      </w:r>
      <w:r w:rsidR="00DD5A28">
        <w:rPr>
          <w:sz w:val="24"/>
          <w:szCs w:val="24"/>
          <w:lang w:val="en-US"/>
        </w:rPr>
        <w:t>ing</w:t>
      </w:r>
      <w:r>
        <w:rPr>
          <w:sz w:val="24"/>
          <w:szCs w:val="24"/>
          <w:lang w:val="en-US"/>
        </w:rPr>
        <w:t xml:space="preserve"> some of the questions. Some of those approached to solve the leaked questions were surprised when they saw the same questions in the MOCK papers they were writing; hence, they shared this information with a few of their colleagues, who then carried out an investigation</w:t>
      </w:r>
      <w:r w:rsidR="0008070C">
        <w:rPr>
          <w:sz w:val="24"/>
          <w:szCs w:val="24"/>
          <w:lang w:val="en-US"/>
        </w:rPr>
        <w:t>. They</w:t>
      </w:r>
      <w:r>
        <w:rPr>
          <w:sz w:val="24"/>
          <w:szCs w:val="24"/>
          <w:lang w:val="en-US"/>
        </w:rPr>
        <w:t xml:space="preserve"> submitted </w:t>
      </w:r>
      <w:r w:rsidR="0008070C">
        <w:rPr>
          <w:sz w:val="24"/>
          <w:szCs w:val="24"/>
          <w:lang w:val="en-US"/>
        </w:rPr>
        <w:t xml:space="preserve">the evidence found </w:t>
      </w:r>
      <w:r>
        <w:rPr>
          <w:sz w:val="24"/>
          <w:szCs w:val="24"/>
          <w:lang w:val="en-US"/>
        </w:rPr>
        <w:t>to the hostel staff</w:t>
      </w:r>
      <w:r w:rsidR="0008070C">
        <w:rPr>
          <w:sz w:val="24"/>
          <w:szCs w:val="24"/>
          <w:lang w:val="en-US"/>
        </w:rPr>
        <w:t>, who</w:t>
      </w:r>
      <w:r>
        <w:rPr>
          <w:sz w:val="24"/>
          <w:szCs w:val="24"/>
          <w:lang w:val="en-US"/>
        </w:rPr>
        <w:t xml:space="preserve"> in turn duly carried out their own investigation and forwarded their findings to the school management to further investigate and interview all the boys and girls involved.</w:t>
      </w:r>
    </w:p>
    <w:p w14:paraId="136E801E" w14:textId="77777777" w:rsidR="00DE2CF0" w:rsidRDefault="00DE2CF0" w:rsidP="00DE2CF0">
      <w:pPr>
        <w:pStyle w:val="ListParagraph"/>
        <w:spacing w:line="360" w:lineRule="auto"/>
        <w:jc w:val="both"/>
        <w:rPr>
          <w:sz w:val="24"/>
          <w:szCs w:val="24"/>
          <w:lang w:val="en-US"/>
        </w:rPr>
      </w:pPr>
    </w:p>
    <w:p w14:paraId="79C8110A" w14:textId="56BEEA5F" w:rsidR="00B216DF" w:rsidRDefault="00DE2CF0" w:rsidP="00DE2CF0">
      <w:pPr>
        <w:pStyle w:val="ListParagraph"/>
        <w:spacing w:line="360" w:lineRule="auto"/>
        <w:jc w:val="both"/>
        <w:rPr>
          <w:sz w:val="24"/>
          <w:szCs w:val="24"/>
          <w:lang w:val="en-US"/>
        </w:rPr>
      </w:pPr>
      <w:r>
        <w:rPr>
          <w:sz w:val="24"/>
          <w:szCs w:val="24"/>
          <w:lang w:val="en-US"/>
        </w:rPr>
        <w:t>On Thursday 1</w:t>
      </w:r>
      <w:r w:rsidRPr="00DE2CF0">
        <w:rPr>
          <w:sz w:val="24"/>
          <w:szCs w:val="24"/>
          <w:vertAlign w:val="superscript"/>
          <w:lang w:val="en-US"/>
        </w:rPr>
        <w:t>st</w:t>
      </w:r>
      <w:r>
        <w:rPr>
          <w:sz w:val="24"/>
          <w:szCs w:val="24"/>
          <w:lang w:val="en-US"/>
        </w:rPr>
        <w:t xml:space="preserve"> April, the disciplinary committee began investigating and interviewing male and female students suspected of participating in the exam practice from 7:30am to 6:30pm; it was only around quarter to 6pm that the case finally </w:t>
      </w:r>
      <w:r w:rsidR="00552405">
        <w:rPr>
          <w:sz w:val="24"/>
          <w:szCs w:val="24"/>
          <w:lang w:val="en-US"/>
        </w:rPr>
        <w:t>unraveled</w:t>
      </w:r>
      <w:r>
        <w:rPr>
          <w:sz w:val="24"/>
          <w:szCs w:val="24"/>
          <w:lang w:val="en-US"/>
        </w:rPr>
        <w:t>. The following information was confessed to both orally and in writing by those involved:</w:t>
      </w:r>
    </w:p>
    <w:p w14:paraId="36E8A121" w14:textId="34C83C8D" w:rsidR="00DE2CF0" w:rsidRDefault="00DE2CF0" w:rsidP="00DE2CF0">
      <w:pPr>
        <w:pStyle w:val="ListParagraph"/>
        <w:numPr>
          <w:ilvl w:val="0"/>
          <w:numId w:val="29"/>
        </w:numPr>
        <w:spacing w:line="360" w:lineRule="auto"/>
        <w:jc w:val="both"/>
        <w:rPr>
          <w:sz w:val="24"/>
          <w:szCs w:val="24"/>
          <w:lang w:val="en-US"/>
        </w:rPr>
      </w:pPr>
      <w:r>
        <w:rPr>
          <w:sz w:val="24"/>
          <w:szCs w:val="24"/>
          <w:lang w:val="en-US"/>
        </w:rPr>
        <w:t xml:space="preserve">Over </w:t>
      </w:r>
      <w:r w:rsidR="00DD5A28">
        <w:rPr>
          <w:sz w:val="24"/>
          <w:szCs w:val="24"/>
          <w:lang w:val="en-US"/>
        </w:rPr>
        <w:t>three weeks, we systematically obtained the MOCK examination questions from the laptops</w:t>
      </w:r>
      <w:r>
        <w:rPr>
          <w:sz w:val="24"/>
          <w:szCs w:val="24"/>
          <w:lang w:val="en-US"/>
        </w:rPr>
        <w:t xml:space="preserve"> of our teachers</w:t>
      </w:r>
      <w:r w:rsidR="00DF1892">
        <w:rPr>
          <w:sz w:val="24"/>
          <w:szCs w:val="24"/>
          <w:lang w:val="en-US"/>
        </w:rPr>
        <w:t>, using flash drives we illegally smuggled into the hostel.</w:t>
      </w:r>
    </w:p>
    <w:p w14:paraId="7F579867" w14:textId="44FEACBC" w:rsidR="00DF1892" w:rsidRDefault="00DF1892" w:rsidP="00DE2CF0">
      <w:pPr>
        <w:pStyle w:val="ListParagraph"/>
        <w:numPr>
          <w:ilvl w:val="0"/>
          <w:numId w:val="29"/>
        </w:numPr>
        <w:spacing w:line="360" w:lineRule="auto"/>
        <w:jc w:val="both"/>
        <w:rPr>
          <w:sz w:val="24"/>
          <w:szCs w:val="24"/>
          <w:lang w:val="en-US"/>
        </w:rPr>
      </w:pPr>
      <w:r>
        <w:rPr>
          <w:sz w:val="24"/>
          <w:szCs w:val="24"/>
          <w:lang w:val="en-US"/>
        </w:rPr>
        <w:t>We approach</w:t>
      </w:r>
      <w:r w:rsidR="00552405">
        <w:rPr>
          <w:sz w:val="24"/>
          <w:szCs w:val="24"/>
          <w:lang w:val="en-US"/>
        </w:rPr>
        <w:t>ed</w:t>
      </w:r>
      <w:r>
        <w:rPr>
          <w:sz w:val="24"/>
          <w:szCs w:val="24"/>
          <w:lang w:val="en-US"/>
        </w:rPr>
        <w:t xml:space="preserve"> teachers either in class or in their offices</w:t>
      </w:r>
      <w:r w:rsidR="00DD5A28">
        <w:rPr>
          <w:sz w:val="24"/>
          <w:szCs w:val="24"/>
          <w:lang w:val="en-US"/>
        </w:rPr>
        <w:t xml:space="preserve"> to</w:t>
      </w:r>
      <w:r>
        <w:rPr>
          <w:sz w:val="24"/>
          <w:szCs w:val="24"/>
          <w:lang w:val="en-US"/>
        </w:rPr>
        <w:t xml:space="preserve"> appeal to them to reteach or explain a concept that we failed to grasp</w:t>
      </w:r>
      <w:r w:rsidR="00DD5A28">
        <w:rPr>
          <w:sz w:val="24"/>
          <w:szCs w:val="24"/>
          <w:lang w:val="en-US"/>
        </w:rPr>
        <w:t xml:space="preserve">. </w:t>
      </w:r>
      <w:r>
        <w:rPr>
          <w:sz w:val="24"/>
          <w:szCs w:val="24"/>
          <w:lang w:val="en-US"/>
        </w:rPr>
        <w:t xml:space="preserve"> while</w:t>
      </w:r>
      <w:r w:rsidR="00DD5A28">
        <w:rPr>
          <w:sz w:val="24"/>
          <w:szCs w:val="24"/>
          <w:lang w:val="en-US"/>
        </w:rPr>
        <w:t xml:space="preserve"> they are</w:t>
      </w:r>
      <w:r>
        <w:rPr>
          <w:sz w:val="24"/>
          <w:szCs w:val="24"/>
          <w:lang w:val="en-US"/>
        </w:rPr>
        <w:t xml:space="preserve"> reteaching or explaining to one or two of us or even more of </w:t>
      </w:r>
      <w:proofErr w:type="gramStart"/>
      <w:r w:rsidR="00552405">
        <w:rPr>
          <w:sz w:val="24"/>
          <w:szCs w:val="24"/>
          <w:lang w:val="en-US"/>
        </w:rPr>
        <w:t>us;</w:t>
      </w:r>
      <w:proofErr w:type="gramEnd"/>
      <w:r w:rsidR="00552405">
        <w:rPr>
          <w:sz w:val="24"/>
          <w:szCs w:val="24"/>
          <w:lang w:val="en-US"/>
        </w:rPr>
        <w:t xml:space="preserve"> while one</w:t>
      </w:r>
      <w:r>
        <w:rPr>
          <w:sz w:val="24"/>
          <w:szCs w:val="24"/>
          <w:lang w:val="en-US"/>
        </w:rPr>
        <w:t xml:space="preserve"> of us </w:t>
      </w:r>
      <w:r w:rsidR="00EC3F41">
        <w:rPr>
          <w:sz w:val="24"/>
          <w:szCs w:val="24"/>
          <w:lang w:val="en-US"/>
        </w:rPr>
        <w:t xml:space="preserve">was </w:t>
      </w:r>
      <w:r>
        <w:rPr>
          <w:sz w:val="24"/>
          <w:szCs w:val="24"/>
          <w:lang w:val="en-US"/>
        </w:rPr>
        <w:t>searching their laptops for the exam questions</w:t>
      </w:r>
      <w:r w:rsidR="00552405">
        <w:rPr>
          <w:sz w:val="24"/>
          <w:szCs w:val="24"/>
          <w:lang w:val="en-US"/>
        </w:rPr>
        <w:t>. Once found, it is</w:t>
      </w:r>
      <w:r>
        <w:rPr>
          <w:sz w:val="24"/>
          <w:szCs w:val="24"/>
          <w:lang w:val="en-US"/>
        </w:rPr>
        <w:t xml:space="preserve"> </w:t>
      </w:r>
      <w:r w:rsidR="00EF1E8D">
        <w:rPr>
          <w:sz w:val="24"/>
          <w:szCs w:val="24"/>
          <w:lang w:val="en-US"/>
        </w:rPr>
        <w:t>transferred</w:t>
      </w:r>
      <w:r>
        <w:rPr>
          <w:sz w:val="24"/>
          <w:szCs w:val="24"/>
          <w:lang w:val="en-US"/>
        </w:rPr>
        <w:t xml:space="preserve"> it to a flash drive.</w:t>
      </w:r>
    </w:p>
    <w:p w14:paraId="79357146" w14:textId="506CBFA3" w:rsidR="00552405" w:rsidRDefault="00552405" w:rsidP="00DE2CF0">
      <w:pPr>
        <w:pStyle w:val="ListParagraph"/>
        <w:numPr>
          <w:ilvl w:val="0"/>
          <w:numId w:val="29"/>
        </w:numPr>
        <w:spacing w:line="360" w:lineRule="auto"/>
        <w:jc w:val="both"/>
        <w:rPr>
          <w:sz w:val="24"/>
          <w:szCs w:val="24"/>
          <w:lang w:val="en-US"/>
        </w:rPr>
      </w:pPr>
      <w:r>
        <w:rPr>
          <w:sz w:val="24"/>
          <w:szCs w:val="24"/>
          <w:lang w:val="en-US"/>
        </w:rPr>
        <w:t xml:space="preserve">Sometimes it took more than one attempt to get the exam </w:t>
      </w:r>
      <w:proofErr w:type="gramStart"/>
      <w:r>
        <w:rPr>
          <w:sz w:val="24"/>
          <w:szCs w:val="24"/>
          <w:lang w:val="en-US"/>
        </w:rPr>
        <w:t>questions</w:t>
      </w:r>
      <w:proofErr w:type="gramEnd"/>
    </w:p>
    <w:p w14:paraId="683E9814" w14:textId="3A81EA1F" w:rsidR="00EF1E8D" w:rsidRDefault="00EF1E8D" w:rsidP="00EF1E8D">
      <w:pPr>
        <w:pStyle w:val="ListParagraph"/>
        <w:numPr>
          <w:ilvl w:val="0"/>
          <w:numId w:val="29"/>
        </w:numPr>
        <w:spacing w:line="360" w:lineRule="auto"/>
        <w:jc w:val="both"/>
        <w:rPr>
          <w:sz w:val="24"/>
          <w:szCs w:val="24"/>
          <w:lang w:val="en-US"/>
        </w:rPr>
      </w:pPr>
      <w:r>
        <w:rPr>
          <w:sz w:val="24"/>
          <w:szCs w:val="24"/>
          <w:lang w:val="en-US"/>
        </w:rPr>
        <w:t>We gave some of our mates the questions to solve for us, while we shared the solved questions</w:t>
      </w:r>
      <w:r w:rsidR="00DD5A28">
        <w:rPr>
          <w:sz w:val="24"/>
          <w:szCs w:val="24"/>
          <w:lang w:val="en-US"/>
        </w:rPr>
        <w:t xml:space="preserve"> with</w:t>
      </w:r>
      <w:r>
        <w:rPr>
          <w:sz w:val="24"/>
          <w:szCs w:val="24"/>
          <w:lang w:val="en-US"/>
        </w:rPr>
        <w:t xml:space="preserve"> </w:t>
      </w:r>
      <w:r w:rsidR="00DD5A28">
        <w:rPr>
          <w:sz w:val="24"/>
          <w:szCs w:val="24"/>
          <w:lang w:val="en-US"/>
        </w:rPr>
        <w:t>other</w:t>
      </w:r>
      <w:r>
        <w:rPr>
          <w:sz w:val="24"/>
          <w:szCs w:val="24"/>
          <w:lang w:val="en-US"/>
        </w:rPr>
        <w:t xml:space="preserve"> mates.</w:t>
      </w:r>
    </w:p>
    <w:p w14:paraId="302A6E65" w14:textId="41856C95" w:rsidR="00B47009" w:rsidRDefault="00EF1E8D" w:rsidP="00B47009">
      <w:pPr>
        <w:spacing w:line="360" w:lineRule="auto"/>
        <w:ind w:left="720"/>
        <w:jc w:val="both"/>
        <w:rPr>
          <w:sz w:val="24"/>
          <w:szCs w:val="24"/>
          <w:lang w:val="en-US"/>
        </w:rPr>
      </w:pPr>
      <w:r>
        <w:rPr>
          <w:sz w:val="24"/>
          <w:szCs w:val="24"/>
          <w:lang w:val="en-US"/>
        </w:rPr>
        <w:t>Based on the findings, we invited the PTA chairperson on Friday 2</w:t>
      </w:r>
      <w:r w:rsidRPr="00EF1E8D">
        <w:rPr>
          <w:sz w:val="24"/>
          <w:szCs w:val="24"/>
          <w:vertAlign w:val="superscript"/>
          <w:lang w:val="en-US"/>
        </w:rPr>
        <w:t>nd</w:t>
      </w:r>
      <w:r>
        <w:rPr>
          <w:sz w:val="24"/>
          <w:szCs w:val="24"/>
          <w:lang w:val="en-US"/>
        </w:rPr>
        <w:t xml:space="preserve"> April and presented the findings our investigation. </w:t>
      </w:r>
      <w:r w:rsidR="002540AF">
        <w:rPr>
          <w:sz w:val="24"/>
          <w:szCs w:val="24"/>
          <w:lang w:val="en-US"/>
        </w:rPr>
        <w:t xml:space="preserve"> She went through the written confessions of the students, spoke to a couple of them, before the disciplinary committee voted </w:t>
      </w:r>
      <w:r w:rsidR="002540AF">
        <w:rPr>
          <w:sz w:val="24"/>
          <w:szCs w:val="24"/>
          <w:lang w:val="en-US"/>
        </w:rPr>
        <w:lastRenderedPageBreak/>
        <w:t xml:space="preserve">unanimously to uphold the stipulated punishment of expulsion for those who stole the questions from the laptop of teachers together with their accomplices, while those who </w:t>
      </w:r>
      <w:r w:rsidR="00552405">
        <w:rPr>
          <w:sz w:val="24"/>
          <w:szCs w:val="24"/>
          <w:lang w:val="en-US"/>
        </w:rPr>
        <w:t>recipients of the stolen soft copies of the exam questions</w:t>
      </w:r>
      <w:r w:rsidR="00EC3F41">
        <w:rPr>
          <w:sz w:val="24"/>
          <w:szCs w:val="24"/>
          <w:lang w:val="en-US"/>
        </w:rPr>
        <w:t xml:space="preserve"> were</w:t>
      </w:r>
      <w:r w:rsidR="002540AF">
        <w:rPr>
          <w:sz w:val="24"/>
          <w:szCs w:val="24"/>
          <w:lang w:val="en-US"/>
        </w:rPr>
        <w:t xml:space="preserve"> suspended.</w:t>
      </w:r>
    </w:p>
    <w:p w14:paraId="36A35A9C" w14:textId="3278126D" w:rsidR="00552405" w:rsidRDefault="00552405" w:rsidP="00B47009">
      <w:pPr>
        <w:spacing w:line="360" w:lineRule="auto"/>
        <w:ind w:left="720"/>
        <w:jc w:val="both"/>
        <w:rPr>
          <w:sz w:val="24"/>
          <w:szCs w:val="24"/>
          <w:lang w:val="en-US"/>
        </w:rPr>
      </w:pPr>
      <w:r>
        <w:rPr>
          <w:sz w:val="24"/>
          <w:szCs w:val="24"/>
          <w:lang w:val="en-US"/>
        </w:rPr>
        <w:t>After the suspension and expulsion of the students, we have discovered that they got the idea of conniving to get exam questions from their teachers’ laptops from a movie titled “Money Heist”.</w:t>
      </w:r>
    </w:p>
    <w:p w14:paraId="1A997EC4" w14:textId="1807F9C5" w:rsidR="00B47009" w:rsidRDefault="00B47009" w:rsidP="00B47009">
      <w:pPr>
        <w:pStyle w:val="ListParagraph"/>
        <w:numPr>
          <w:ilvl w:val="0"/>
          <w:numId w:val="2"/>
        </w:numPr>
        <w:spacing w:line="360" w:lineRule="auto"/>
        <w:jc w:val="both"/>
        <w:rPr>
          <w:sz w:val="24"/>
          <w:szCs w:val="24"/>
          <w:lang w:val="en-US"/>
        </w:rPr>
      </w:pPr>
      <w:r>
        <w:rPr>
          <w:b/>
          <w:bCs/>
          <w:sz w:val="24"/>
          <w:szCs w:val="24"/>
          <w:u w:val="single"/>
          <w:lang w:val="en-US"/>
        </w:rPr>
        <w:t>Checking of 2</w:t>
      </w:r>
      <w:r w:rsidRPr="00B47009">
        <w:rPr>
          <w:b/>
          <w:bCs/>
          <w:sz w:val="24"/>
          <w:szCs w:val="24"/>
          <w:u w:val="single"/>
          <w:vertAlign w:val="superscript"/>
          <w:lang w:val="en-US"/>
        </w:rPr>
        <w:t>nd</w:t>
      </w:r>
      <w:r>
        <w:rPr>
          <w:b/>
          <w:bCs/>
          <w:sz w:val="24"/>
          <w:szCs w:val="24"/>
          <w:u w:val="single"/>
          <w:lang w:val="en-US"/>
        </w:rPr>
        <w:t xml:space="preserve"> Term</w:t>
      </w:r>
      <w:r w:rsidR="00DD5A28">
        <w:rPr>
          <w:b/>
          <w:bCs/>
          <w:sz w:val="24"/>
          <w:szCs w:val="24"/>
          <w:u w:val="single"/>
          <w:lang w:val="en-US"/>
        </w:rPr>
        <w:t>’</w:t>
      </w:r>
      <w:r>
        <w:rPr>
          <w:b/>
          <w:bCs/>
          <w:sz w:val="24"/>
          <w:szCs w:val="24"/>
          <w:u w:val="single"/>
          <w:lang w:val="en-US"/>
        </w:rPr>
        <w:t xml:space="preserve">s Result </w:t>
      </w:r>
      <w:r w:rsidR="0026556D">
        <w:rPr>
          <w:b/>
          <w:bCs/>
          <w:sz w:val="24"/>
          <w:szCs w:val="24"/>
          <w:u w:val="single"/>
          <w:lang w:val="en-US"/>
        </w:rPr>
        <w:t xml:space="preserve">and </w:t>
      </w:r>
      <w:proofErr w:type="spellStart"/>
      <w:r w:rsidR="0026556D">
        <w:rPr>
          <w:b/>
          <w:bCs/>
          <w:sz w:val="24"/>
          <w:szCs w:val="24"/>
          <w:u w:val="single"/>
          <w:lang w:val="en-US"/>
        </w:rPr>
        <w:t>Behavioural</w:t>
      </w:r>
      <w:proofErr w:type="spellEnd"/>
      <w:r w:rsidR="0026556D">
        <w:rPr>
          <w:b/>
          <w:bCs/>
          <w:sz w:val="24"/>
          <w:szCs w:val="24"/>
          <w:u w:val="single"/>
          <w:lang w:val="en-US"/>
        </w:rPr>
        <w:t xml:space="preserve"> Reports </w:t>
      </w:r>
      <w:r>
        <w:rPr>
          <w:b/>
          <w:bCs/>
          <w:sz w:val="24"/>
          <w:szCs w:val="24"/>
          <w:u w:val="single"/>
          <w:lang w:val="en-US"/>
        </w:rPr>
        <w:t>Online</w:t>
      </w:r>
    </w:p>
    <w:p w14:paraId="647EED28" w14:textId="4842D307" w:rsidR="00813D18" w:rsidRDefault="00B47009" w:rsidP="00813D18">
      <w:pPr>
        <w:pStyle w:val="ListParagraph"/>
        <w:spacing w:line="360" w:lineRule="auto"/>
        <w:jc w:val="both"/>
        <w:rPr>
          <w:sz w:val="24"/>
          <w:szCs w:val="24"/>
          <w:lang w:val="en-US"/>
        </w:rPr>
      </w:pPr>
      <w:r>
        <w:rPr>
          <w:sz w:val="24"/>
          <w:szCs w:val="24"/>
          <w:lang w:val="en-US"/>
        </w:rPr>
        <w:t>Due to the school vacating on the day after exams were completed, 2</w:t>
      </w:r>
      <w:r w:rsidRPr="00B47009">
        <w:rPr>
          <w:sz w:val="24"/>
          <w:szCs w:val="24"/>
          <w:vertAlign w:val="superscript"/>
          <w:lang w:val="en-US"/>
        </w:rPr>
        <w:t>nd</w:t>
      </w:r>
      <w:r>
        <w:rPr>
          <w:sz w:val="24"/>
          <w:szCs w:val="24"/>
          <w:lang w:val="en-US"/>
        </w:rPr>
        <w:t xml:space="preserve"> term examination result will only be available as from Friday 16</w:t>
      </w:r>
      <w:r w:rsidRPr="00B47009">
        <w:rPr>
          <w:sz w:val="24"/>
          <w:szCs w:val="24"/>
          <w:vertAlign w:val="superscript"/>
          <w:lang w:val="en-US"/>
        </w:rPr>
        <w:t>th</w:t>
      </w:r>
      <w:r>
        <w:rPr>
          <w:sz w:val="24"/>
          <w:szCs w:val="24"/>
          <w:lang w:val="en-US"/>
        </w:rPr>
        <w:t xml:space="preserve"> April after </w:t>
      </w:r>
      <w:proofErr w:type="spellStart"/>
      <w:r>
        <w:rPr>
          <w:sz w:val="24"/>
          <w:szCs w:val="24"/>
          <w:lang w:val="en-US"/>
        </w:rPr>
        <w:t>Juma</w:t>
      </w:r>
      <w:r w:rsidR="00DD5A28">
        <w:rPr>
          <w:sz w:val="24"/>
          <w:szCs w:val="24"/>
          <w:lang w:val="en-US"/>
        </w:rPr>
        <w:t>’</w:t>
      </w:r>
      <w:r>
        <w:rPr>
          <w:sz w:val="24"/>
          <w:szCs w:val="24"/>
          <w:lang w:val="en-US"/>
        </w:rPr>
        <w:t>ah</w:t>
      </w:r>
      <w:proofErr w:type="spellEnd"/>
      <w:r>
        <w:rPr>
          <w:sz w:val="24"/>
          <w:szCs w:val="24"/>
          <w:lang w:val="en-US"/>
        </w:rPr>
        <w:t xml:space="preserve"> prayers. Parents are to go to</w:t>
      </w:r>
      <w:r w:rsidR="0026556D">
        <w:rPr>
          <w:sz w:val="24"/>
          <w:szCs w:val="24"/>
          <w:lang w:val="en-US"/>
        </w:rPr>
        <w:t xml:space="preserve"> </w:t>
      </w:r>
      <w:hyperlink r:id="rId7" w:history="1">
        <w:r w:rsidR="0026556D" w:rsidRPr="000716F0">
          <w:rPr>
            <w:rStyle w:val="Hyperlink"/>
            <w:sz w:val="24"/>
            <w:szCs w:val="24"/>
            <w:lang w:val="en-US"/>
          </w:rPr>
          <w:t>www.nhcminna.org/resultchecker</w:t>
        </w:r>
      </w:hyperlink>
      <w:r w:rsidR="0026556D">
        <w:rPr>
          <w:sz w:val="24"/>
          <w:szCs w:val="24"/>
          <w:lang w:val="en-US"/>
        </w:rPr>
        <w:t xml:space="preserve">, and use the admission number </w:t>
      </w:r>
      <w:r w:rsidR="00813D18">
        <w:rPr>
          <w:sz w:val="24"/>
          <w:szCs w:val="24"/>
          <w:lang w:val="en-US"/>
        </w:rPr>
        <w:t>and click the drop</w:t>
      </w:r>
      <w:r w:rsidR="00DD5A28">
        <w:rPr>
          <w:sz w:val="24"/>
          <w:szCs w:val="24"/>
          <w:lang w:val="en-US"/>
        </w:rPr>
        <w:t>-</w:t>
      </w:r>
      <w:r w:rsidR="00813D18">
        <w:rPr>
          <w:sz w:val="24"/>
          <w:szCs w:val="24"/>
          <w:lang w:val="en-US"/>
        </w:rPr>
        <w:t xml:space="preserve">down menu to select report sheet or </w:t>
      </w:r>
      <w:proofErr w:type="spellStart"/>
      <w:r w:rsidR="00813D18">
        <w:rPr>
          <w:sz w:val="24"/>
          <w:szCs w:val="24"/>
          <w:lang w:val="en-US"/>
        </w:rPr>
        <w:t>behavioural</w:t>
      </w:r>
      <w:proofErr w:type="spellEnd"/>
      <w:r w:rsidR="00813D18">
        <w:rPr>
          <w:sz w:val="24"/>
          <w:szCs w:val="24"/>
          <w:lang w:val="en-US"/>
        </w:rPr>
        <w:t xml:space="preserve"> report.</w:t>
      </w:r>
    </w:p>
    <w:p w14:paraId="2A1699FE" w14:textId="401E7C0A" w:rsidR="00813D18" w:rsidRDefault="00813D18" w:rsidP="00813D18">
      <w:pPr>
        <w:pStyle w:val="ListParagraph"/>
        <w:spacing w:line="360" w:lineRule="auto"/>
        <w:jc w:val="both"/>
        <w:rPr>
          <w:sz w:val="24"/>
          <w:szCs w:val="24"/>
          <w:lang w:val="en-US"/>
        </w:rPr>
      </w:pPr>
    </w:p>
    <w:p w14:paraId="6C897282" w14:textId="51F9A519" w:rsidR="00813D18" w:rsidRDefault="00813D18" w:rsidP="00813D18">
      <w:pPr>
        <w:pStyle w:val="ListParagraph"/>
        <w:numPr>
          <w:ilvl w:val="0"/>
          <w:numId w:val="2"/>
        </w:numPr>
        <w:spacing w:line="360" w:lineRule="auto"/>
        <w:jc w:val="both"/>
        <w:rPr>
          <w:sz w:val="24"/>
          <w:szCs w:val="24"/>
          <w:lang w:val="en-US"/>
        </w:rPr>
      </w:pPr>
      <w:r>
        <w:rPr>
          <w:b/>
          <w:bCs/>
          <w:sz w:val="24"/>
          <w:szCs w:val="24"/>
          <w:u w:val="single"/>
          <w:lang w:val="en-US"/>
        </w:rPr>
        <w:t>New School Fees Structure</w:t>
      </w:r>
    </w:p>
    <w:p w14:paraId="708208C4" w14:textId="7DBBC395" w:rsidR="00EC6FD9" w:rsidRDefault="00813D18" w:rsidP="00813D18">
      <w:pPr>
        <w:pStyle w:val="ListParagraph"/>
        <w:spacing w:line="360" w:lineRule="auto"/>
        <w:jc w:val="both"/>
        <w:rPr>
          <w:sz w:val="24"/>
          <w:szCs w:val="24"/>
          <w:lang w:val="en-US"/>
        </w:rPr>
      </w:pPr>
      <w:r>
        <w:rPr>
          <w:sz w:val="24"/>
          <w:szCs w:val="24"/>
          <w:lang w:val="en-US"/>
        </w:rPr>
        <w:t>It has been about 5 years since the school increased school fees in deference to the PTA Exco</w:t>
      </w:r>
      <w:r w:rsidR="00DD5A28">
        <w:rPr>
          <w:sz w:val="24"/>
          <w:szCs w:val="24"/>
          <w:lang w:val="en-US"/>
        </w:rPr>
        <w:t>,</w:t>
      </w:r>
      <w:r>
        <w:rPr>
          <w:sz w:val="24"/>
          <w:szCs w:val="24"/>
          <w:lang w:val="en-US"/>
        </w:rPr>
        <w:t xml:space="preserve"> who have had to intervene on more than two occasions by appealing to the school management to shelve school fees </w:t>
      </w:r>
      <w:r w:rsidR="00DD5A28">
        <w:rPr>
          <w:sz w:val="24"/>
          <w:szCs w:val="24"/>
          <w:lang w:val="en-US"/>
        </w:rPr>
        <w:t>increase</w:t>
      </w:r>
      <w:r>
        <w:rPr>
          <w:sz w:val="24"/>
          <w:szCs w:val="24"/>
          <w:lang w:val="en-US"/>
        </w:rPr>
        <w:t xml:space="preserve"> on both occasions. However, recent economic developments have led to a rise in running costs </w:t>
      </w:r>
      <w:r w:rsidR="00DD5A28">
        <w:rPr>
          <w:sz w:val="24"/>
          <w:szCs w:val="24"/>
          <w:lang w:val="en-US"/>
        </w:rPr>
        <w:t>resulting in the rise of goods and services, which threatens the school’s surviva</w:t>
      </w:r>
      <w:r>
        <w:rPr>
          <w:sz w:val="24"/>
          <w:szCs w:val="24"/>
          <w:lang w:val="en-US"/>
        </w:rPr>
        <w:t>l</w:t>
      </w:r>
      <w:r w:rsidR="00EC6FD9">
        <w:rPr>
          <w:sz w:val="24"/>
          <w:szCs w:val="24"/>
          <w:lang w:val="en-US"/>
        </w:rPr>
        <w:t xml:space="preserve">. </w:t>
      </w:r>
    </w:p>
    <w:p w14:paraId="1763F749" w14:textId="77777777" w:rsidR="00EC6FD9" w:rsidRPr="00EC6FD9" w:rsidRDefault="00EC6FD9" w:rsidP="00813D18">
      <w:pPr>
        <w:pStyle w:val="ListParagraph"/>
        <w:spacing w:line="360" w:lineRule="auto"/>
        <w:jc w:val="both"/>
        <w:rPr>
          <w:sz w:val="12"/>
          <w:szCs w:val="12"/>
          <w:lang w:val="en-US"/>
        </w:rPr>
      </w:pPr>
    </w:p>
    <w:p w14:paraId="713FA2DF" w14:textId="3C52C843" w:rsidR="00813D18" w:rsidRDefault="00EC6FD9" w:rsidP="00813D18">
      <w:pPr>
        <w:pStyle w:val="ListParagraph"/>
        <w:spacing w:line="360" w:lineRule="auto"/>
        <w:jc w:val="both"/>
        <w:rPr>
          <w:sz w:val="24"/>
          <w:szCs w:val="24"/>
          <w:lang w:val="en-US"/>
        </w:rPr>
      </w:pPr>
      <w:r>
        <w:rPr>
          <w:sz w:val="24"/>
          <w:szCs w:val="24"/>
          <w:lang w:val="en-US"/>
        </w:rPr>
        <w:t xml:space="preserve">One of the </w:t>
      </w:r>
      <w:proofErr w:type="gramStart"/>
      <w:r>
        <w:rPr>
          <w:sz w:val="24"/>
          <w:szCs w:val="24"/>
          <w:lang w:val="en-US"/>
        </w:rPr>
        <w:t>effect</w:t>
      </w:r>
      <w:proofErr w:type="gramEnd"/>
      <w:r>
        <w:rPr>
          <w:sz w:val="24"/>
          <w:szCs w:val="24"/>
          <w:lang w:val="en-US"/>
        </w:rPr>
        <w:t xml:space="preserve"> of our inability to raise school fees, has been the stagnation of staff salaries or marginal increases</w:t>
      </w:r>
      <w:r w:rsidR="00DD5A28">
        <w:rPr>
          <w:sz w:val="24"/>
          <w:szCs w:val="24"/>
          <w:lang w:val="en-US"/>
        </w:rPr>
        <w:t xml:space="preserve">; </w:t>
      </w:r>
      <w:r>
        <w:rPr>
          <w:sz w:val="24"/>
          <w:szCs w:val="24"/>
          <w:lang w:val="en-US"/>
        </w:rPr>
        <w:t>such that this year alone and within the past four months, we have lost the services of our Assistant bursar, Physics teacher, History teacher, IRS teacher; we only recently managed to convince the second Physics teacher to withdraw his resignation letter with the promise of salary increase in September, 2021. Some teachers have hinted to us that other experienced teachers are also making plans to leave the services of the school by the end of this session.</w:t>
      </w:r>
    </w:p>
    <w:p w14:paraId="2450905F" w14:textId="77777777" w:rsidR="00EC6FD9" w:rsidRPr="00EC6FD9" w:rsidRDefault="00EC6FD9" w:rsidP="00813D18">
      <w:pPr>
        <w:pStyle w:val="ListParagraph"/>
        <w:spacing w:line="360" w:lineRule="auto"/>
        <w:jc w:val="both"/>
        <w:rPr>
          <w:sz w:val="12"/>
          <w:szCs w:val="12"/>
          <w:lang w:val="en-US"/>
        </w:rPr>
      </w:pPr>
    </w:p>
    <w:p w14:paraId="0AABB751" w14:textId="77777777" w:rsidR="00EC6FD9" w:rsidRDefault="00EC6FD9" w:rsidP="00813D18">
      <w:pPr>
        <w:pStyle w:val="ListParagraph"/>
        <w:spacing w:line="360" w:lineRule="auto"/>
        <w:jc w:val="both"/>
        <w:rPr>
          <w:sz w:val="24"/>
          <w:szCs w:val="24"/>
          <w:lang w:val="en-US"/>
        </w:rPr>
      </w:pPr>
      <w:r>
        <w:rPr>
          <w:sz w:val="24"/>
          <w:szCs w:val="24"/>
          <w:lang w:val="en-US"/>
        </w:rPr>
        <w:lastRenderedPageBreak/>
        <w:t xml:space="preserve">If we are to continue to provide services at the current level without lowering quality, then an increase of fees is a reality we must face. </w:t>
      </w:r>
    </w:p>
    <w:p w14:paraId="52150608" w14:textId="77777777" w:rsidR="00EC6FD9" w:rsidRPr="00552405" w:rsidRDefault="00EC6FD9" w:rsidP="00813D18">
      <w:pPr>
        <w:pStyle w:val="ListParagraph"/>
        <w:spacing w:line="360" w:lineRule="auto"/>
        <w:jc w:val="both"/>
        <w:rPr>
          <w:sz w:val="8"/>
          <w:szCs w:val="8"/>
          <w:lang w:val="en-US"/>
        </w:rPr>
      </w:pPr>
    </w:p>
    <w:p w14:paraId="459A3AF3" w14:textId="77777777" w:rsidR="003D556B" w:rsidRDefault="00EC6FD9" w:rsidP="003D556B">
      <w:pPr>
        <w:pStyle w:val="ListParagraph"/>
        <w:spacing w:line="360" w:lineRule="auto"/>
        <w:jc w:val="both"/>
        <w:rPr>
          <w:sz w:val="24"/>
          <w:szCs w:val="24"/>
          <w:lang w:val="en-US"/>
        </w:rPr>
      </w:pPr>
      <w:r>
        <w:rPr>
          <w:sz w:val="24"/>
          <w:szCs w:val="24"/>
          <w:lang w:val="en-US"/>
        </w:rPr>
        <w:t>It was based on this reality that we</w:t>
      </w:r>
      <w:r w:rsidR="0018523E">
        <w:rPr>
          <w:sz w:val="24"/>
          <w:szCs w:val="24"/>
          <w:lang w:val="en-US"/>
        </w:rPr>
        <w:t xml:space="preserve"> presented an austerity budget </w:t>
      </w:r>
      <w:r w:rsidR="003D556B">
        <w:rPr>
          <w:sz w:val="24"/>
          <w:szCs w:val="24"/>
          <w:lang w:val="en-US"/>
        </w:rPr>
        <w:t>to IET Senior Management Board and PTA Exco, which then led to the online PTA General Meeting of 28</w:t>
      </w:r>
      <w:r w:rsidR="003D556B" w:rsidRPr="0018523E">
        <w:rPr>
          <w:sz w:val="24"/>
          <w:szCs w:val="24"/>
          <w:vertAlign w:val="superscript"/>
          <w:lang w:val="en-US"/>
        </w:rPr>
        <w:t>th</w:t>
      </w:r>
      <w:r w:rsidR="003D556B">
        <w:rPr>
          <w:sz w:val="24"/>
          <w:szCs w:val="24"/>
          <w:lang w:val="en-US"/>
        </w:rPr>
        <w:t xml:space="preserve"> </w:t>
      </w:r>
      <w:proofErr w:type="gramStart"/>
      <w:r w:rsidR="003D556B">
        <w:rPr>
          <w:sz w:val="24"/>
          <w:szCs w:val="24"/>
          <w:lang w:val="en-US"/>
        </w:rPr>
        <w:t>March,</w:t>
      </w:r>
      <w:proofErr w:type="gramEnd"/>
      <w:r w:rsidR="003D556B">
        <w:rPr>
          <w:sz w:val="24"/>
          <w:szCs w:val="24"/>
          <w:lang w:val="en-US"/>
        </w:rPr>
        <w:t xml:space="preserve"> 2021, where the matter came up for discussion.</w:t>
      </w:r>
    </w:p>
    <w:p w14:paraId="697CC6AD" w14:textId="7A8946D5" w:rsidR="00EC6FD9" w:rsidRDefault="003D556B" w:rsidP="003D556B">
      <w:pPr>
        <w:pStyle w:val="ListParagraph"/>
        <w:spacing w:line="360" w:lineRule="auto"/>
        <w:jc w:val="both"/>
        <w:rPr>
          <w:sz w:val="24"/>
          <w:szCs w:val="24"/>
          <w:lang w:val="en-US"/>
        </w:rPr>
      </w:pPr>
      <w:r>
        <w:rPr>
          <w:sz w:val="24"/>
          <w:szCs w:val="24"/>
          <w:lang w:val="en-US"/>
        </w:rPr>
        <w:t xml:space="preserve">The proposed increase was </w:t>
      </w:r>
      <w:r w:rsidR="0018523E">
        <w:rPr>
          <w:sz w:val="24"/>
          <w:szCs w:val="24"/>
          <w:lang w:val="en-US"/>
        </w:rPr>
        <w:t>based on a 20% school fees increase</w:t>
      </w:r>
      <w:r>
        <w:rPr>
          <w:sz w:val="24"/>
          <w:szCs w:val="24"/>
          <w:lang w:val="en-US"/>
        </w:rPr>
        <w:t xml:space="preserve"> (current inflation rate is 17.5%, with no evidence that it will not further rise)</w:t>
      </w:r>
      <w:r w:rsidR="00E76782">
        <w:rPr>
          <w:sz w:val="24"/>
          <w:szCs w:val="24"/>
          <w:lang w:val="en-US"/>
        </w:rPr>
        <w:t xml:space="preserve">, but a 25% increase was </w:t>
      </w:r>
      <w:r w:rsidR="00DD5A28">
        <w:rPr>
          <w:sz w:val="24"/>
          <w:szCs w:val="24"/>
          <w:lang w:val="en-US"/>
        </w:rPr>
        <w:t>the school’s</w:t>
      </w:r>
      <w:r w:rsidR="00E76782">
        <w:rPr>
          <w:sz w:val="24"/>
          <w:szCs w:val="24"/>
          <w:lang w:val="en-US"/>
        </w:rPr>
        <w:t xml:space="preserve"> preferred increase</w:t>
      </w:r>
      <w:r w:rsidR="001E2857">
        <w:rPr>
          <w:sz w:val="24"/>
          <w:szCs w:val="24"/>
          <w:lang w:val="en-US"/>
        </w:rPr>
        <w:t xml:space="preserve"> </w:t>
      </w:r>
      <w:r w:rsidR="00DD5A28">
        <w:rPr>
          <w:sz w:val="24"/>
          <w:szCs w:val="24"/>
          <w:lang w:val="en-US"/>
        </w:rPr>
        <w:t>if it is</w:t>
      </w:r>
      <w:r w:rsidR="00E76782">
        <w:rPr>
          <w:sz w:val="24"/>
          <w:szCs w:val="24"/>
          <w:lang w:val="en-US"/>
        </w:rPr>
        <w:t xml:space="preserve"> to meet its goals and needs.</w:t>
      </w:r>
      <w:r w:rsidR="0018523E">
        <w:rPr>
          <w:sz w:val="24"/>
          <w:szCs w:val="24"/>
          <w:lang w:val="en-US"/>
        </w:rPr>
        <w:t xml:space="preserve"> </w:t>
      </w:r>
    </w:p>
    <w:p w14:paraId="7C9BE2A0" w14:textId="0352177A" w:rsidR="0018523E" w:rsidRPr="003D556B" w:rsidRDefault="0018523E" w:rsidP="00813D18">
      <w:pPr>
        <w:pStyle w:val="ListParagraph"/>
        <w:spacing w:line="360" w:lineRule="auto"/>
        <w:jc w:val="both"/>
        <w:rPr>
          <w:sz w:val="12"/>
          <w:szCs w:val="12"/>
          <w:lang w:val="en-US"/>
        </w:rPr>
      </w:pPr>
    </w:p>
    <w:p w14:paraId="7F5B66D4" w14:textId="54E43A86" w:rsidR="0018523E" w:rsidRDefault="0018523E" w:rsidP="00813D18">
      <w:pPr>
        <w:pStyle w:val="ListParagraph"/>
        <w:spacing w:line="360" w:lineRule="auto"/>
        <w:jc w:val="both"/>
        <w:rPr>
          <w:sz w:val="24"/>
          <w:szCs w:val="24"/>
          <w:lang w:val="en-US"/>
        </w:rPr>
      </w:pPr>
      <w:r>
        <w:rPr>
          <w:sz w:val="24"/>
          <w:szCs w:val="24"/>
          <w:lang w:val="en-US"/>
        </w:rPr>
        <w:t xml:space="preserve">The </w:t>
      </w:r>
      <w:r w:rsidR="000A6161">
        <w:rPr>
          <w:sz w:val="24"/>
          <w:szCs w:val="24"/>
          <w:lang w:val="en-US"/>
        </w:rPr>
        <w:t>consensus</w:t>
      </w:r>
      <w:r>
        <w:rPr>
          <w:sz w:val="24"/>
          <w:szCs w:val="24"/>
          <w:lang w:val="en-US"/>
        </w:rPr>
        <w:t xml:space="preserve"> by </w:t>
      </w:r>
      <w:r w:rsidR="00552405">
        <w:rPr>
          <w:sz w:val="24"/>
          <w:szCs w:val="24"/>
          <w:lang w:val="en-US"/>
        </w:rPr>
        <w:t>parents’</w:t>
      </w:r>
      <w:r>
        <w:rPr>
          <w:sz w:val="24"/>
          <w:szCs w:val="24"/>
          <w:lang w:val="en-US"/>
        </w:rPr>
        <w:t xml:space="preserve"> present was that a 20% fees increase was inadequate if</w:t>
      </w:r>
      <w:r w:rsidR="00DD5A28">
        <w:rPr>
          <w:sz w:val="24"/>
          <w:szCs w:val="24"/>
          <w:lang w:val="en-US"/>
        </w:rPr>
        <w:t xml:space="preserve"> the school</w:t>
      </w:r>
      <w:r>
        <w:rPr>
          <w:sz w:val="24"/>
          <w:szCs w:val="24"/>
          <w:lang w:val="en-US"/>
        </w:rPr>
        <w:t xml:space="preserve"> </w:t>
      </w:r>
      <w:r w:rsidR="00DD5A28">
        <w:rPr>
          <w:sz w:val="24"/>
          <w:szCs w:val="24"/>
          <w:lang w:val="en-US"/>
        </w:rPr>
        <w:t>is</w:t>
      </w:r>
      <w:r>
        <w:rPr>
          <w:sz w:val="24"/>
          <w:szCs w:val="24"/>
          <w:lang w:val="en-US"/>
        </w:rPr>
        <w:t xml:space="preserve"> only going to manage, but </w:t>
      </w:r>
      <w:r w:rsidR="00DD5A28">
        <w:rPr>
          <w:sz w:val="24"/>
          <w:szCs w:val="24"/>
          <w:lang w:val="en-US"/>
        </w:rPr>
        <w:t xml:space="preserve">that </w:t>
      </w:r>
      <w:r>
        <w:rPr>
          <w:sz w:val="24"/>
          <w:szCs w:val="24"/>
          <w:lang w:val="en-US"/>
        </w:rPr>
        <w:t xml:space="preserve">the school should go for its preferred increase of 25%, but with a </w:t>
      </w:r>
      <w:r w:rsidR="00552405">
        <w:rPr>
          <w:sz w:val="24"/>
          <w:szCs w:val="24"/>
          <w:lang w:val="en-US"/>
        </w:rPr>
        <w:t xml:space="preserve">caveat, </w:t>
      </w:r>
      <w:r>
        <w:rPr>
          <w:sz w:val="24"/>
          <w:szCs w:val="24"/>
          <w:lang w:val="en-US"/>
        </w:rPr>
        <w:t xml:space="preserve">which </w:t>
      </w:r>
      <w:r w:rsidR="001E2857">
        <w:rPr>
          <w:sz w:val="24"/>
          <w:szCs w:val="24"/>
          <w:lang w:val="en-US"/>
        </w:rPr>
        <w:t>is</w:t>
      </w:r>
      <w:r>
        <w:rPr>
          <w:sz w:val="24"/>
          <w:szCs w:val="24"/>
          <w:lang w:val="en-US"/>
        </w:rPr>
        <w:t xml:space="preserve"> to ensure</w:t>
      </w:r>
      <w:r w:rsidR="00DD5A28">
        <w:rPr>
          <w:sz w:val="24"/>
          <w:szCs w:val="24"/>
          <w:lang w:val="en-US"/>
        </w:rPr>
        <w:t xml:space="preserve"> the</w:t>
      </w:r>
      <w:r>
        <w:rPr>
          <w:sz w:val="24"/>
          <w:szCs w:val="24"/>
          <w:lang w:val="en-US"/>
        </w:rPr>
        <w:t xml:space="preserve"> quality of service provided does not drop, and </w:t>
      </w:r>
      <w:r w:rsidR="001E2857">
        <w:rPr>
          <w:sz w:val="24"/>
          <w:szCs w:val="24"/>
          <w:lang w:val="en-US"/>
        </w:rPr>
        <w:t xml:space="preserve">that </w:t>
      </w:r>
      <w:r>
        <w:rPr>
          <w:sz w:val="24"/>
          <w:szCs w:val="24"/>
          <w:lang w:val="en-US"/>
        </w:rPr>
        <w:t>the PTA will</w:t>
      </w:r>
      <w:r w:rsidR="00E76782">
        <w:rPr>
          <w:sz w:val="24"/>
          <w:szCs w:val="24"/>
          <w:lang w:val="en-US"/>
        </w:rPr>
        <w:t xml:space="preserve"> take the school to task if they notice any drop in standard or quality. </w:t>
      </w:r>
    </w:p>
    <w:p w14:paraId="3DA8422A" w14:textId="7AFF2516" w:rsidR="003D556B" w:rsidRDefault="003D556B" w:rsidP="00813D18">
      <w:pPr>
        <w:pStyle w:val="ListParagraph"/>
        <w:spacing w:line="360" w:lineRule="auto"/>
        <w:jc w:val="both"/>
        <w:rPr>
          <w:sz w:val="24"/>
          <w:szCs w:val="24"/>
          <w:lang w:val="en-US"/>
        </w:rPr>
      </w:pPr>
    </w:p>
    <w:p w14:paraId="293EC969" w14:textId="650F3F5D" w:rsidR="003D556B" w:rsidRDefault="003D556B" w:rsidP="00813D18">
      <w:pPr>
        <w:pStyle w:val="ListParagraph"/>
        <w:spacing w:line="360" w:lineRule="auto"/>
        <w:jc w:val="both"/>
        <w:rPr>
          <w:sz w:val="24"/>
          <w:szCs w:val="24"/>
          <w:lang w:val="en-US"/>
        </w:rPr>
      </w:pPr>
      <w:r>
        <w:rPr>
          <w:sz w:val="24"/>
          <w:szCs w:val="24"/>
          <w:lang w:val="en-US"/>
        </w:rPr>
        <w:t xml:space="preserve">The </w:t>
      </w:r>
      <w:r w:rsidR="00DD5A28">
        <w:rPr>
          <w:sz w:val="24"/>
          <w:szCs w:val="24"/>
          <w:lang w:val="en-US"/>
        </w:rPr>
        <w:t>new school fees consensu</w:t>
      </w:r>
      <w:r>
        <w:rPr>
          <w:sz w:val="24"/>
          <w:szCs w:val="24"/>
          <w:lang w:val="en-US"/>
        </w:rPr>
        <w:t>s was presented to the IET Senior Management Board and an approval</w:t>
      </w:r>
      <w:r w:rsidR="00DD5A28">
        <w:rPr>
          <w:sz w:val="24"/>
          <w:szCs w:val="24"/>
          <w:lang w:val="en-US"/>
        </w:rPr>
        <w:t xml:space="preserve"> was</w:t>
      </w:r>
      <w:r>
        <w:rPr>
          <w:sz w:val="24"/>
          <w:szCs w:val="24"/>
          <w:lang w:val="en-US"/>
        </w:rPr>
        <w:t xml:space="preserve"> given for a 25% increase in school fees. This means that as from September 2021 when the new school session commences, boarding fees will </w:t>
      </w:r>
      <w:r w:rsidR="00DD5A28">
        <w:rPr>
          <w:sz w:val="24"/>
          <w:szCs w:val="24"/>
          <w:lang w:val="en-US"/>
        </w:rPr>
        <w:t xml:space="preserve">be </w:t>
      </w:r>
      <w:r>
        <w:rPr>
          <w:sz w:val="24"/>
          <w:szCs w:val="24"/>
          <w:lang w:val="en-US"/>
        </w:rPr>
        <w:t>N1,740,875 per session as against the former fee of N1,392,700</w:t>
      </w:r>
      <w:r w:rsidR="001E2857">
        <w:rPr>
          <w:sz w:val="24"/>
          <w:szCs w:val="24"/>
          <w:lang w:val="en-US"/>
        </w:rPr>
        <w:t xml:space="preserve">, while the new day </w:t>
      </w:r>
      <w:r w:rsidR="00552405">
        <w:rPr>
          <w:sz w:val="24"/>
          <w:szCs w:val="24"/>
          <w:lang w:val="en-US"/>
        </w:rPr>
        <w:t>students’</w:t>
      </w:r>
      <w:r w:rsidR="001E2857">
        <w:rPr>
          <w:sz w:val="24"/>
          <w:szCs w:val="24"/>
          <w:lang w:val="en-US"/>
        </w:rPr>
        <w:t xml:space="preserve"> fees will be N746, 820 per session as against the former fee of N597, 460 per session.</w:t>
      </w:r>
    </w:p>
    <w:p w14:paraId="59F62BC1" w14:textId="53F96B8C" w:rsidR="001E2857" w:rsidRDefault="001E2857" w:rsidP="00813D18">
      <w:pPr>
        <w:pStyle w:val="ListParagraph"/>
        <w:spacing w:line="360" w:lineRule="auto"/>
        <w:jc w:val="both"/>
        <w:rPr>
          <w:sz w:val="24"/>
          <w:szCs w:val="24"/>
          <w:lang w:val="en-US"/>
        </w:rPr>
      </w:pPr>
    </w:p>
    <w:p w14:paraId="33DACE38" w14:textId="06E0FC3C" w:rsidR="001E2857" w:rsidRDefault="001E2857" w:rsidP="001E2857">
      <w:pPr>
        <w:pStyle w:val="ListParagraph"/>
        <w:spacing w:line="360" w:lineRule="auto"/>
        <w:jc w:val="both"/>
        <w:rPr>
          <w:sz w:val="24"/>
          <w:szCs w:val="24"/>
          <w:lang w:val="en-US"/>
        </w:rPr>
      </w:pPr>
      <w:r>
        <w:rPr>
          <w:sz w:val="24"/>
          <w:szCs w:val="24"/>
          <w:lang w:val="en-US"/>
        </w:rPr>
        <w:t xml:space="preserve">Our hope and prayer </w:t>
      </w:r>
      <w:proofErr w:type="gramStart"/>
      <w:r>
        <w:rPr>
          <w:sz w:val="24"/>
          <w:szCs w:val="24"/>
          <w:lang w:val="en-US"/>
        </w:rPr>
        <w:t>is</w:t>
      </w:r>
      <w:proofErr w:type="gramEnd"/>
      <w:r>
        <w:rPr>
          <w:sz w:val="24"/>
          <w:szCs w:val="24"/>
          <w:lang w:val="en-US"/>
        </w:rPr>
        <w:t xml:space="preserve"> that Allah the best of providers provides a way out for all our parents</w:t>
      </w:r>
      <w:r w:rsidR="00DD5A28">
        <w:rPr>
          <w:sz w:val="24"/>
          <w:szCs w:val="24"/>
          <w:lang w:val="en-US"/>
        </w:rPr>
        <w:t xml:space="preserve"> </w:t>
      </w:r>
      <w:r>
        <w:rPr>
          <w:sz w:val="24"/>
          <w:szCs w:val="24"/>
          <w:lang w:val="en-US"/>
        </w:rPr>
        <w:t>to be able to meet their obligations.</w:t>
      </w:r>
    </w:p>
    <w:p w14:paraId="003941B3" w14:textId="2F9A1079" w:rsidR="00552405" w:rsidRDefault="00552405" w:rsidP="001E2857">
      <w:pPr>
        <w:pStyle w:val="ListParagraph"/>
        <w:spacing w:line="360" w:lineRule="auto"/>
        <w:jc w:val="both"/>
        <w:rPr>
          <w:sz w:val="24"/>
          <w:szCs w:val="24"/>
          <w:lang w:val="en-US"/>
        </w:rPr>
      </w:pPr>
    </w:p>
    <w:p w14:paraId="4476BE63" w14:textId="1A72A852" w:rsidR="00552405" w:rsidRDefault="00552405" w:rsidP="001E2857">
      <w:pPr>
        <w:pStyle w:val="ListParagraph"/>
        <w:spacing w:line="360" w:lineRule="auto"/>
        <w:jc w:val="both"/>
        <w:rPr>
          <w:sz w:val="24"/>
          <w:szCs w:val="24"/>
          <w:lang w:val="en-US"/>
        </w:rPr>
      </w:pPr>
    </w:p>
    <w:p w14:paraId="3BB008C9" w14:textId="0E2E2A9A" w:rsidR="00552405" w:rsidRDefault="000A6161" w:rsidP="001E2857">
      <w:pPr>
        <w:pStyle w:val="ListParagraph"/>
        <w:spacing w:line="360" w:lineRule="auto"/>
        <w:jc w:val="both"/>
        <w:rPr>
          <w:sz w:val="24"/>
          <w:szCs w:val="24"/>
          <w:lang w:val="en-US"/>
        </w:rPr>
      </w:pPr>
      <w:r>
        <w:rPr>
          <w:sz w:val="24"/>
          <w:szCs w:val="24"/>
          <w:lang w:val="en-US"/>
        </w:rPr>
        <w:t xml:space="preserve"> </w:t>
      </w:r>
    </w:p>
    <w:p w14:paraId="0A94AE0D" w14:textId="77777777" w:rsidR="00F613B0" w:rsidRPr="00F613B0" w:rsidRDefault="00F613B0" w:rsidP="001E2857">
      <w:pPr>
        <w:pStyle w:val="ListParagraph"/>
        <w:spacing w:line="360" w:lineRule="auto"/>
        <w:jc w:val="both"/>
        <w:rPr>
          <w:sz w:val="12"/>
          <w:szCs w:val="12"/>
          <w:lang w:val="en-US"/>
        </w:rPr>
      </w:pPr>
    </w:p>
    <w:p w14:paraId="726A97B4" w14:textId="68D92520" w:rsidR="001E2857" w:rsidRDefault="00F613B0" w:rsidP="001E2857">
      <w:pPr>
        <w:pStyle w:val="ListParagraph"/>
        <w:numPr>
          <w:ilvl w:val="0"/>
          <w:numId w:val="2"/>
        </w:numPr>
        <w:spacing w:line="360" w:lineRule="auto"/>
        <w:jc w:val="both"/>
        <w:rPr>
          <w:sz w:val="24"/>
          <w:szCs w:val="24"/>
          <w:lang w:val="en-US"/>
        </w:rPr>
      </w:pPr>
      <w:r>
        <w:rPr>
          <w:b/>
          <w:bCs/>
          <w:sz w:val="24"/>
          <w:szCs w:val="24"/>
          <w:u w:val="single"/>
          <w:lang w:val="en-US"/>
        </w:rPr>
        <w:lastRenderedPageBreak/>
        <w:t xml:space="preserve">Resumption </w:t>
      </w:r>
      <w:proofErr w:type="gramStart"/>
      <w:r>
        <w:rPr>
          <w:b/>
          <w:bCs/>
          <w:sz w:val="24"/>
          <w:szCs w:val="24"/>
          <w:u w:val="single"/>
          <w:lang w:val="en-US"/>
        </w:rPr>
        <w:t>slip</w:t>
      </w:r>
      <w:proofErr w:type="gramEnd"/>
      <w:r>
        <w:rPr>
          <w:b/>
          <w:bCs/>
          <w:sz w:val="24"/>
          <w:szCs w:val="24"/>
          <w:u w:val="single"/>
          <w:lang w:val="en-US"/>
        </w:rPr>
        <w:t xml:space="preserve"> for September/October 2021</w:t>
      </w:r>
    </w:p>
    <w:p w14:paraId="6D721ACF" w14:textId="7D45975C" w:rsidR="00F613B0" w:rsidRDefault="00DD5A28" w:rsidP="00F613B0">
      <w:pPr>
        <w:pStyle w:val="ListParagraph"/>
        <w:spacing w:line="360" w:lineRule="auto"/>
        <w:jc w:val="both"/>
        <w:rPr>
          <w:sz w:val="24"/>
          <w:szCs w:val="24"/>
          <w:lang w:val="en-US"/>
        </w:rPr>
      </w:pPr>
      <w:r>
        <w:rPr>
          <w:sz w:val="24"/>
          <w:szCs w:val="24"/>
          <w:lang w:val="en-US"/>
        </w:rPr>
        <w:t>The new</w:t>
      </w:r>
      <w:r w:rsidR="00F613B0">
        <w:rPr>
          <w:sz w:val="24"/>
          <w:szCs w:val="24"/>
          <w:lang w:val="en-US"/>
        </w:rPr>
        <w:t xml:space="preserve"> academic session is to commence late September or early October 2021</w:t>
      </w:r>
      <w:r>
        <w:rPr>
          <w:sz w:val="24"/>
          <w:szCs w:val="24"/>
          <w:lang w:val="en-US"/>
        </w:rPr>
        <w:t>. This is subject to</w:t>
      </w:r>
      <w:r w:rsidR="00F613B0">
        <w:rPr>
          <w:sz w:val="24"/>
          <w:szCs w:val="24"/>
          <w:lang w:val="en-US"/>
        </w:rPr>
        <w:t xml:space="preserve"> the yet to be released calendar of the Niger State Private School Board</w:t>
      </w:r>
      <w:r>
        <w:rPr>
          <w:sz w:val="24"/>
          <w:szCs w:val="24"/>
          <w:lang w:val="en-US"/>
        </w:rPr>
        <w:t xml:space="preserve">, </w:t>
      </w:r>
      <w:r w:rsidR="00F613B0">
        <w:rPr>
          <w:sz w:val="24"/>
          <w:szCs w:val="24"/>
          <w:lang w:val="en-US"/>
        </w:rPr>
        <w:t>which is</w:t>
      </w:r>
      <w:r>
        <w:rPr>
          <w:sz w:val="24"/>
          <w:szCs w:val="24"/>
          <w:lang w:val="en-US"/>
        </w:rPr>
        <w:t xml:space="preserve"> the</w:t>
      </w:r>
      <w:r w:rsidR="00F613B0">
        <w:rPr>
          <w:sz w:val="24"/>
          <w:szCs w:val="24"/>
          <w:lang w:val="en-US"/>
        </w:rPr>
        <w:t xml:space="preserve"> body under the Ministry of Education</w:t>
      </w:r>
      <w:r>
        <w:rPr>
          <w:sz w:val="24"/>
          <w:szCs w:val="24"/>
          <w:lang w:val="en-US"/>
        </w:rPr>
        <w:t xml:space="preserve"> </w:t>
      </w:r>
      <w:r w:rsidR="00F613B0">
        <w:rPr>
          <w:sz w:val="24"/>
          <w:szCs w:val="24"/>
          <w:lang w:val="en-US"/>
        </w:rPr>
        <w:t xml:space="preserve">with </w:t>
      </w:r>
      <w:r>
        <w:rPr>
          <w:sz w:val="24"/>
          <w:szCs w:val="24"/>
          <w:lang w:val="en-US"/>
        </w:rPr>
        <w:t>the</w:t>
      </w:r>
      <w:r w:rsidR="00F613B0">
        <w:rPr>
          <w:sz w:val="24"/>
          <w:szCs w:val="24"/>
          <w:lang w:val="en-US"/>
        </w:rPr>
        <w:t xml:space="preserve"> mandate to oversee the affairs of private schools in the State.</w:t>
      </w:r>
    </w:p>
    <w:p w14:paraId="79CD8B73" w14:textId="77777777" w:rsidR="00F613B0" w:rsidRPr="000A6161" w:rsidRDefault="00F613B0" w:rsidP="00F613B0">
      <w:pPr>
        <w:pStyle w:val="ListParagraph"/>
        <w:spacing w:line="360" w:lineRule="auto"/>
        <w:jc w:val="both"/>
        <w:rPr>
          <w:sz w:val="16"/>
          <w:szCs w:val="16"/>
          <w:lang w:val="en-US"/>
        </w:rPr>
      </w:pPr>
    </w:p>
    <w:p w14:paraId="750A8EB8" w14:textId="55AD35E0" w:rsidR="00F613B0" w:rsidRDefault="00F613B0" w:rsidP="00F613B0">
      <w:pPr>
        <w:pStyle w:val="ListParagraph"/>
        <w:spacing w:line="360" w:lineRule="auto"/>
        <w:jc w:val="both"/>
        <w:rPr>
          <w:sz w:val="24"/>
          <w:szCs w:val="24"/>
          <w:lang w:val="en-US"/>
        </w:rPr>
      </w:pPr>
      <w:r>
        <w:rPr>
          <w:sz w:val="24"/>
          <w:szCs w:val="24"/>
          <w:lang w:val="en-US"/>
        </w:rPr>
        <w:t xml:space="preserve">We are currently working on admission against the new session and </w:t>
      </w:r>
      <w:r w:rsidR="00DD5A28">
        <w:rPr>
          <w:sz w:val="24"/>
          <w:szCs w:val="24"/>
          <w:lang w:val="en-US"/>
        </w:rPr>
        <w:t>making budgetary plans of uniforms, teaching aids, equipment, and other equipment</w:t>
      </w:r>
      <w:r>
        <w:rPr>
          <w:sz w:val="24"/>
          <w:szCs w:val="24"/>
          <w:lang w:val="en-US"/>
        </w:rPr>
        <w:t>.</w:t>
      </w:r>
      <w:r w:rsidR="00A5430E">
        <w:rPr>
          <w:sz w:val="24"/>
          <w:szCs w:val="24"/>
          <w:lang w:val="en-US"/>
        </w:rPr>
        <w:t xml:space="preserve"> As a result, please fill the confirmation slip </w:t>
      </w:r>
      <w:r w:rsidR="00DD5A28">
        <w:rPr>
          <w:sz w:val="24"/>
          <w:szCs w:val="24"/>
          <w:lang w:val="en-US"/>
        </w:rPr>
        <w:t>brought home by your child, to be returned when school opens for 3</w:t>
      </w:r>
      <w:r w:rsidR="00DD5A28" w:rsidRPr="00DD5A28">
        <w:rPr>
          <w:sz w:val="24"/>
          <w:szCs w:val="24"/>
          <w:vertAlign w:val="superscript"/>
          <w:lang w:val="en-US"/>
        </w:rPr>
        <w:t>rd</w:t>
      </w:r>
      <w:r w:rsidR="00DD5A28">
        <w:rPr>
          <w:sz w:val="24"/>
          <w:szCs w:val="24"/>
          <w:lang w:val="en-US"/>
        </w:rPr>
        <w:t xml:space="preserve"> term.</w:t>
      </w:r>
    </w:p>
    <w:p w14:paraId="336FB230" w14:textId="5F13BB58" w:rsidR="00A5430E" w:rsidRPr="000A6161" w:rsidRDefault="00A5430E" w:rsidP="00F613B0">
      <w:pPr>
        <w:pStyle w:val="ListParagraph"/>
        <w:spacing w:line="360" w:lineRule="auto"/>
        <w:jc w:val="both"/>
        <w:rPr>
          <w:sz w:val="12"/>
          <w:szCs w:val="12"/>
          <w:lang w:val="en-US"/>
        </w:rPr>
      </w:pPr>
    </w:p>
    <w:p w14:paraId="13070BFE" w14:textId="06C839E7" w:rsidR="00A5430E" w:rsidRPr="00A5430E" w:rsidRDefault="00A5430E" w:rsidP="00A5430E">
      <w:pPr>
        <w:pStyle w:val="ListParagraph"/>
        <w:numPr>
          <w:ilvl w:val="0"/>
          <w:numId w:val="2"/>
        </w:numPr>
        <w:spacing w:line="360" w:lineRule="auto"/>
        <w:jc w:val="both"/>
        <w:rPr>
          <w:b/>
          <w:bCs/>
          <w:sz w:val="24"/>
          <w:szCs w:val="24"/>
          <w:u w:val="single"/>
          <w:lang w:val="en-US"/>
        </w:rPr>
      </w:pPr>
      <w:r w:rsidRPr="00A5430E">
        <w:rPr>
          <w:b/>
          <w:bCs/>
          <w:sz w:val="24"/>
          <w:szCs w:val="24"/>
          <w:u w:val="single"/>
          <w:lang w:val="en-US"/>
        </w:rPr>
        <w:t>Resumption date/time for 3</w:t>
      </w:r>
      <w:r w:rsidRPr="00A5430E">
        <w:rPr>
          <w:b/>
          <w:bCs/>
          <w:sz w:val="24"/>
          <w:szCs w:val="24"/>
          <w:u w:val="single"/>
          <w:vertAlign w:val="superscript"/>
          <w:lang w:val="en-US"/>
        </w:rPr>
        <w:t>rd</w:t>
      </w:r>
      <w:r w:rsidRPr="00A5430E">
        <w:rPr>
          <w:b/>
          <w:bCs/>
          <w:sz w:val="24"/>
          <w:szCs w:val="24"/>
          <w:u w:val="single"/>
          <w:lang w:val="en-US"/>
        </w:rPr>
        <w:t xml:space="preserve"> term</w:t>
      </w:r>
    </w:p>
    <w:p w14:paraId="4A61F443" w14:textId="36038686" w:rsidR="00A5430E" w:rsidRDefault="00A5430E" w:rsidP="00A5430E">
      <w:pPr>
        <w:pStyle w:val="ListParagraph"/>
        <w:spacing w:line="360" w:lineRule="auto"/>
        <w:jc w:val="both"/>
        <w:rPr>
          <w:sz w:val="24"/>
          <w:szCs w:val="24"/>
          <w:lang w:val="en-US"/>
        </w:rPr>
      </w:pPr>
      <w:r>
        <w:rPr>
          <w:sz w:val="24"/>
          <w:szCs w:val="24"/>
          <w:lang w:val="en-US"/>
        </w:rPr>
        <w:t>In sha Allah we will be resuming school after Ramadan, on Saturday 15</w:t>
      </w:r>
      <w:r w:rsidRPr="00A5430E">
        <w:rPr>
          <w:sz w:val="24"/>
          <w:szCs w:val="24"/>
          <w:vertAlign w:val="superscript"/>
          <w:lang w:val="en-US"/>
        </w:rPr>
        <w:t>th</w:t>
      </w:r>
      <w:r>
        <w:rPr>
          <w:sz w:val="24"/>
          <w:szCs w:val="24"/>
          <w:lang w:val="en-US"/>
        </w:rPr>
        <w:t xml:space="preserve"> May on or before 5pm. Students are to resume with their facemasks and sanitizers.</w:t>
      </w:r>
    </w:p>
    <w:p w14:paraId="404CA237" w14:textId="56F7E229" w:rsidR="00A5430E" w:rsidRPr="000A6161" w:rsidRDefault="00A5430E" w:rsidP="00A5430E">
      <w:pPr>
        <w:pStyle w:val="ListParagraph"/>
        <w:spacing w:line="360" w:lineRule="auto"/>
        <w:jc w:val="both"/>
        <w:rPr>
          <w:sz w:val="8"/>
          <w:szCs w:val="8"/>
          <w:lang w:val="en-US"/>
        </w:rPr>
      </w:pPr>
    </w:p>
    <w:p w14:paraId="7EAC11FD" w14:textId="2CC03E64" w:rsidR="00A5430E" w:rsidRPr="00A5430E" w:rsidRDefault="00A5430E" w:rsidP="00A5430E">
      <w:pPr>
        <w:pStyle w:val="ListParagraph"/>
        <w:spacing w:line="360" w:lineRule="auto"/>
        <w:jc w:val="both"/>
        <w:rPr>
          <w:b/>
          <w:bCs/>
          <w:sz w:val="24"/>
          <w:szCs w:val="24"/>
          <w:u w:val="single"/>
          <w:lang w:val="en-US"/>
        </w:rPr>
      </w:pPr>
      <w:r>
        <w:rPr>
          <w:sz w:val="24"/>
          <w:szCs w:val="24"/>
          <w:lang w:val="en-US"/>
        </w:rPr>
        <w:t xml:space="preserve">As the Holy month of Ramadan approaches, we pray to Allah to include us among those who He will permit to witness this great </w:t>
      </w:r>
      <w:r w:rsidR="00DF3904">
        <w:rPr>
          <w:sz w:val="24"/>
          <w:szCs w:val="24"/>
          <w:lang w:val="en-US"/>
        </w:rPr>
        <w:t xml:space="preserve">Month </w:t>
      </w:r>
      <w:proofErr w:type="gramStart"/>
      <w:r w:rsidR="00DF3904">
        <w:rPr>
          <w:sz w:val="24"/>
          <w:szCs w:val="24"/>
          <w:lang w:val="en-US"/>
        </w:rPr>
        <w:t xml:space="preserve">and </w:t>
      </w:r>
      <w:r w:rsidR="00BB3893">
        <w:rPr>
          <w:sz w:val="24"/>
          <w:szCs w:val="24"/>
          <w:lang w:val="en-US"/>
        </w:rPr>
        <w:t xml:space="preserve"> </w:t>
      </w:r>
      <w:r w:rsidR="00DF3904">
        <w:rPr>
          <w:sz w:val="24"/>
          <w:szCs w:val="24"/>
          <w:lang w:val="en-US"/>
        </w:rPr>
        <w:t>include</w:t>
      </w:r>
      <w:proofErr w:type="gramEnd"/>
      <w:r w:rsidR="00DF3904">
        <w:rPr>
          <w:sz w:val="24"/>
          <w:szCs w:val="24"/>
          <w:lang w:val="en-US"/>
        </w:rPr>
        <w:t xml:space="preserve"> us to among those who will reap all its benefits.</w:t>
      </w:r>
    </w:p>
    <w:p w14:paraId="794E795A" w14:textId="20403D4C" w:rsidR="00423878" w:rsidRPr="00B216DF" w:rsidRDefault="00B216DF" w:rsidP="00423878">
      <w:pPr>
        <w:spacing w:line="360" w:lineRule="auto"/>
        <w:jc w:val="both"/>
        <w:rPr>
          <w:sz w:val="24"/>
          <w:szCs w:val="24"/>
          <w:lang w:val="en-US"/>
        </w:rPr>
      </w:pPr>
      <w:r>
        <w:rPr>
          <w:sz w:val="12"/>
          <w:szCs w:val="12"/>
          <w:lang w:val="en-US"/>
        </w:rPr>
        <w:tab/>
      </w:r>
    </w:p>
    <w:p w14:paraId="52927678" w14:textId="77777777" w:rsidR="00423878" w:rsidRPr="00423878" w:rsidRDefault="00423878" w:rsidP="00423878">
      <w:pPr>
        <w:spacing w:line="360" w:lineRule="auto"/>
        <w:jc w:val="both"/>
        <w:rPr>
          <w:sz w:val="24"/>
          <w:szCs w:val="24"/>
          <w:lang w:val="en-US"/>
        </w:rPr>
      </w:pPr>
      <w:proofErr w:type="spellStart"/>
      <w:r w:rsidRPr="00423878">
        <w:rPr>
          <w:sz w:val="24"/>
          <w:szCs w:val="24"/>
          <w:lang w:val="en-US"/>
        </w:rPr>
        <w:t>Wassalamu</w:t>
      </w:r>
      <w:proofErr w:type="spellEnd"/>
      <w:r w:rsidRPr="00423878">
        <w:rPr>
          <w:sz w:val="24"/>
          <w:szCs w:val="24"/>
          <w:lang w:val="en-US"/>
        </w:rPr>
        <w:t xml:space="preserve"> alaykum </w:t>
      </w:r>
      <w:proofErr w:type="spellStart"/>
      <w:r w:rsidRPr="00423878">
        <w:rPr>
          <w:sz w:val="24"/>
          <w:szCs w:val="24"/>
          <w:lang w:val="en-US"/>
        </w:rPr>
        <w:t>wa</w:t>
      </w:r>
      <w:proofErr w:type="spellEnd"/>
      <w:r w:rsidRPr="00423878">
        <w:rPr>
          <w:sz w:val="24"/>
          <w:szCs w:val="24"/>
          <w:lang w:val="en-US"/>
        </w:rPr>
        <w:t xml:space="preserve"> </w:t>
      </w:r>
      <w:proofErr w:type="spellStart"/>
      <w:r w:rsidRPr="00423878">
        <w:rPr>
          <w:sz w:val="24"/>
          <w:szCs w:val="24"/>
          <w:lang w:val="en-US"/>
        </w:rPr>
        <w:t>rahmatullah</w:t>
      </w:r>
      <w:proofErr w:type="spellEnd"/>
      <w:r w:rsidRPr="00423878">
        <w:rPr>
          <w:sz w:val="24"/>
          <w:szCs w:val="24"/>
          <w:lang w:val="en-US"/>
        </w:rPr>
        <w:t xml:space="preserve"> </w:t>
      </w:r>
      <w:proofErr w:type="spellStart"/>
      <w:r w:rsidRPr="00423878">
        <w:rPr>
          <w:sz w:val="24"/>
          <w:szCs w:val="24"/>
          <w:lang w:val="en-US"/>
        </w:rPr>
        <w:t>wa</w:t>
      </w:r>
      <w:proofErr w:type="spellEnd"/>
      <w:r w:rsidRPr="00423878">
        <w:rPr>
          <w:sz w:val="24"/>
          <w:szCs w:val="24"/>
          <w:lang w:val="en-US"/>
        </w:rPr>
        <w:t xml:space="preserve"> </w:t>
      </w:r>
      <w:proofErr w:type="spellStart"/>
      <w:r w:rsidRPr="00423878">
        <w:rPr>
          <w:sz w:val="24"/>
          <w:szCs w:val="24"/>
          <w:lang w:val="en-US"/>
        </w:rPr>
        <w:t>barakatuh</w:t>
      </w:r>
      <w:proofErr w:type="spellEnd"/>
      <w:r w:rsidRPr="00423878">
        <w:rPr>
          <w:sz w:val="24"/>
          <w:szCs w:val="24"/>
          <w:lang w:val="en-US"/>
        </w:rPr>
        <w:t>.</w:t>
      </w:r>
    </w:p>
    <w:p w14:paraId="57D7AE56" w14:textId="77777777" w:rsidR="00423878" w:rsidRPr="00423878" w:rsidRDefault="00423878" w:rsidP="00423878">
      <w:pPr>
        <w:spacing w:line="360" w:lineRule="auto"/>
        <w:jc w:val="both"/>
        <w:rPr>
          <w:sz w:val="24"/>
          <w:szCs w:val="24"/>
          <w:lang w:val="en-US"/>
        </w:rPr>
      </w:pPr>
      <w:r w:rsidRPr="00305E8E">
        <w:rPr>
          <w:noProof/>
          <w:lang w:val="en-US"/>
        </w:rPr>
        <w:drawing>
          <wp:inline distT="0" distB="0" distL="0" distR="0" wp14:anchorId="49CA26FB" wp14:editId="6B46403A">
            <wp:extent cx="23241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371475"/>
                    </a:xfrm>
                    <a:prstGeom prst="rect">
                      <a:avLst/>
                    </a:prstGeom>
                    <a:noFill/>
                    <a:ln>
                      <a:noFill/>
                    </a:ln>
                  </pic:spPr>
                </pic:pic>
              </a:graphicData>
            </a:graphic>
          </wp:inline>
        </w:drawing>
      </w:r>
    </w:p>
    <w:p w14:paraId="084803CB" w14:textId="77777777" w:rsidR="00423878" w:rsidRPr="00423878" w:rsidRDefault="00423878" w:rsidP="00423878">
      <w:pPr>
        <w:spacing w:line="360" w:lineRule="auto"/>
        <w:jc w:val="both"/>
        <w:rPr>
          <w:sz w:val="24"/>
          <w:szCs w:val="24"/>
          <w:lang w:val="en-US"/>
        </w:rPr>
      </w:pPr>
      <w:r w:rsidRPr="00423878">
        <w:rPr>
          <w:sz w:val="24"/>
          <w:szCs w:val="24"/>
          <w:lang w:val="en-US"/>
        </w:rPr>
        <w:t>Mustafa Mas’ood</w:t>
      </w:r>
    </w:p>
    <w:p w14:paraId="4DC64176" w14:textId="77777777" w:rsidR="00423878" w:rsidRPr="00423878" w:rsidRDefault="00423878" w:rsidP="00423878">
      <w:pPr>
        <w:spacing w:line="360" w:lineRule="auto"/>
        <w:jc w:val="both"/>
        <w:rPr>
          <w:sz w:val="24"/>
          <w:szCs w:val="24"/>
          <w:lang w:val="en-US"/>
        </w:rPr>
      </w:pPr>
      <w:r w:rsidRPr="00423878">
        <w:rPr>
          <w:sz w:val="24"/>
          <w:szCs w:val="24"/>
          <w:lang w:val="en-US"/>
        </w:rPr>
        <w:t>Principal</w:t>
      </w:r>
    </w:p>
    <w:sectPr w:rsidR="00423878" w:rsidRPr="00423878" w:rsidSect="006B064D">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1AE52" w14:textId="77777777" w:rsidR="00A71E91" w:rsidRDefault="00A71E91" w:rsidP="00186973">
      <w:pPr>
        <w:spacing w:after="0" w:line="240" w:lineRule="auto"/>
      </w:pPr>
      <w:r>
        <w:separator/>
      </w:r>
    </w:p>
  </w:endnote>
  <w:endnote w:type="continuationSeparator" w:id="0">
    <w:p w14:paraId="50E928FC" w14:textId="77777777" w:rsidR="00A71E91" w:rsidRDefault="00A71E91" w:rsidP="00186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4327372"/>
      <w:docPartObj>
        <w:docPartGallery w:val="Page Numbers (Bottom of Page)"/>
        <w:docPartUnique/>
      </w:docPartObj>
    </w:sdtPr>
    <w:sdtEndPr>
      <w:rPr>
        <w:noProof/>
      </w:rPr>
    </w:sdtEndPr>
    <w:sdtContent>
      <w:p w14:paraId="555C44A8" w14:textId="7B8ADA10" w:rsidR="00A5430E" w:rsidRDefault="00A543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800911" w14:textId="77777777" w:rsidR="00A5430E" w:rsidRDefault="00A54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9830E" w14:textId="77777777" w:rsidR="00A71E91" w:rsidRDefault="00A71E91" w:rsidP="00186973">
      <w:pPr>
        <w:spacing w:after="0" w:line="240" w:lineRule="auto"/>
      </w:pPr>
      <w:r>
        <w:separator/>
      </w:r>
    </w:p>
  </w:footnote>
  <w:footnote w:type="continuationSeparator" w:id="0">
    <w:p w14:paraId="2D744963" w14:textId="77777777" w:rsidR="00A71E91" w:rsidRDefault="00A71E91" w:rsidP="00186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F0BF4"/>
    <w:multiLevelType w:val="hybridMultilevel"/>
    <w:tmpl w:val="6960EA14"/>
    <w:lvl w:ilvl="0" w:tplc="AE2C564C">
      <w:start w:val="1"/>
      <w:numFmt w:val="bullet"/>
      <w:lvlText w:val="•"/>
      <w:lvlJc w:val="left"/>
      <w:pPr>
        <w:tabs>
          <w:tab w:val="num" w:pos="720"/>
        </w:tabs>
        <w:ind w:left="720" w:hanging="360"/>
      </w:pPr>
      <w:rPr>
        <w:rFonts w:ascii="Arial" w:hAnsi="Arial" w:hint="default"/>
      </w:rPr>
    </w:lvl>
    <w:lvl w:ilvl="1" w:tplc="287CAB24" w:tentative="1">
      <w:start w:val="1"/>
      <w:numFmt w:val="bullet"/>
      <w:lvlText w:val="•"/>
      <w:lvlJc w:val="left"/>
      <w:pPr>
        <w:tabs>
          <w:tab w:val="num" w:pos="1440"/>
        </w:tabs>
        <w:ind w:left="1440" w:hanging="360"/>
      </w:pPr>
      <w:rPr>
        <w:rFonts w:ascii="Arial" w:hAnsi="Arial" w:hint="default"/>
      </w:rPr>
    </w:lvl>
    <w:lvl w:ilvl="2" w:tplc="15B05730" w:tentative="1">
      <w:start w:val="1"/>
      <w:numFmt w:val="bullet"/>
      <w:lvlText w:val="•"/>
      <w:lvlJc w:val="left"/>
      <w:pPr>
        <w:tabs>
          <w:tab w:val="num" w:pos="2160"/>
        </w:tabs>
        <w:ind w:left="2160" w:hanging="360"/>
      </w:pPr>
      <w:rPr>
        <w:rFonts w:ascii="Arial" w:hAnsi="Arial" w:hint="default"/>
      </w:rPr>
    </w:lvl>
    <w:lvl w:ilvl="3" w:tplc="36D27024" w:tentative="1">
      <w:start w:val="1"/>
      <w:numFmt w:val="bullet"/>
      <w:lvlText w:val="•"/>
      <w:lvlJc w:val="left"/>
      <w:pPr>
        <w:tabs>
          <w:tab w:val="num" w:pos="2880"/>
        </w:tabs>
        <w:ind w:left="2880" w:hanging="360"/>
      </w:pPr>
      <w:rPr>
        <w:rFonts w:ascii="Arial" w:hAnsi="Arial" w:hint="default"/>
      </w:rPr>
    </w:lvl>
    <w:lvl w:ilvl="4" w:tplc="7722C0A6" w:tentative="1">
      <w:start w:val="1"/>
      <w:numFmt w:val="bullet"/>
      <w:lvlText w:val="•"/>
      <w:lvlJc w:val="left"/>
      <w:pPr>
        <w:tabs>
          <w:tab w:val="num" w:pos="3600"/>
        </w:tabs>
        <w:ind w:left="3600" w:hanging="360"/>
      </w:pPr>
      <w:rPr>
        <w:rFonts w:ascii="Arial" w:hAnsi="Arial" w:hint="default"/>
      </w:rPr>
    </w:lvl>
    <w:lvl w:ilvl="5" w:tplc="1384EB48" w:tentative="1">
      <w:start w:val="1"/>
      <w:numFmt w:val="bullet"/>
      <w:lvlText w:val="•"/>
      <w:lvlJc w:val="left"/>
      <w:pPr>
        <w:tabs>
          <w:tab w:val="num" w:pos="4320"/>
        </w:tabs>
        <w:ind w:left="4320" w:hanging="360"/>
      </w:pPr>
      <w:rPr>
        <w:rFonts w:ascii="Arial" w:hAnsi="Arial" w:hint="default"/>
      </w:rPr>
    </w:lvl>
    <w:lvl w:ilvl="6" w:tplc="C7C44B36" w:tentative="1">
      <w:start w:val="1"/>
      <w:numFmt w:val="bullet"/>
      <w:lvlText w:val="•"/>
      <w:lvlJc w:val="left"/>
      <w:pPr>
        <w:tabs>
          <w:tab w:val="num" w:pos="5040"/>
        </w:tabs>
        <w:ind w:left="5040" w:hanging="360"/>
      </w:pPr>
      <w:rPr>
        <w:rFonts w:ascii="Arial" w:hAnsi="Arial" w:hint="default"/>
      </w:rPr>
    </w:lvl>
    <w:lvl w:ilvl="7" w:tplc="D51AC68A" w:tentative="1">
      <w:start w:val="1"/>
      <w:numFmt w:val="bullet"/>
      <w:lvlText w:val="•"/>
      <w:lvlJc w:val="left"/>
      <w:pPr>
        <w:tabs>
          <w:tab w:val="num" w:pos="5760"/>
        </w:tabs>
        <w:ind w:left="5760" w:hanging="360"/>
      </w:pPr>
      <w:rPr>
        <w:rFonts w:ascii="Arial" w:hAnsi="Arial" w:hint="default"/>
      </w:rPr>
    </w:lvl>
    <w:lvl w:ilvl="8" w:tplc="56B26C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B3329D"/>
    <w:multiLevelType w:val="hybridMultilevel"/>
    <w:tmpl w:val="D1121D3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0F4E472F"/>
    <w:multiLevelType w:val="hybridMultilevel"/>
    <w:tmpl w:val="B3F65F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2D21B6"/>
    <w:multiLevelType w:val="hybridMultilevel"/>
    <w:tmpl w:val="199E3084"/>
    <w:lvl w:ilvl="0" w:tplc="9200B674">
      <w:start w:val="1"/>
      <w:numFmt w:val="bullet"/>
      <w:lvlText w:val="•"/>
      <w:lvlJc w:val="left"/>
      <w:pPr>
        <w:tabs>
          <w:tab w:val="num" w:pos="720"/>
        </w:tabs>
        <w:ind w:left="720" w:hanging="360"/>
      </w:pPr>
      <w:rPr>
        <w:rFonts w:ascii="Arial" w:hAnsi="Arial" w:hint="default"/>
      </w:rPr>
    </w:lvl>
    <w:lvl w:ilvl="1" w:tplc="FAF8BF40" w:tentative="1">
      <w:start w:val="1"/>
      <w:numFmt w:val="bullet"/>
      <w:lvlText w:val="•"/>
      <w:lvlJc w:val="left"/>
      <w:pPr>
        <w:tabs>
          <w:tab w:val="num" w:pos="1440"/>
        </w:tabs>
        <w:ind w:left="1440" w:hanging="360"/>
      </w:pPr>
      <w:rPr>
        <w:rFonts w:ascii="Arial" w:hAnsi="Arial" w:hint="default"/>
      </w:rPr>
    </w:lvl>
    <w:lvl w:ilvl="2" w:tplc="723E307E" w:tentative="1">
      <w:start w:val="1"/>
      <w:numFmt w:val="bullet"/>
      <w:lvlText w:val="•"/>
      <w:lvlJc w:val="left"/>
      <w:pPr>
        <w:tabs>
          <w:tab w:val="num" w:pos="2160"/>
        </w:tabs>
        <w:ind w:left="2160" w:hanging="360"/>
      </w:pPr>
      <w:rPr>
        <w:rFonts w:ascii="Arial" w:hAnsi="Arial" w:hint="default"/>
      </w:rPr>
    </w:lvl>
    <w:lvl w:ilvl="3" w:tplc="ADF89D4A" w:tentative="1">
      <w:start w:val="1"/>
      <w:numFmt w:val="bullet"/>
      <w:lvlText w:val="•"/>
      <w:lvlJc w:val="left"/>
      <w:pPr>
        <w:tabs>
          <w:tab w:val="num" w:pos="2880"/>
        </w:tabs>
        <w:ind w:left="2880" w:hanging="360"/>
      </w:pPr>
      <w:rPr>
        <w:rFonts w:ascii="Arial" w:hAnsi="Arial" w:hint="default"/>
      </w:rPr>
    </w:lvl>
    <w:lvl w:ilvl="4" w:tplc="88769208" w:tentative="1">
      <w:start w:val="1"/>
      <w:numFmt w:val="bullet"/>
      <w:lvlText w:val="•"/>
      <w:lvlJc w:val="left"/>
      <w:pPr>
        <w:tabs>
          <w:tab w:val="num" w:pos="3600"/>
        </w:tabs>
        <w:ind w:left="3600" w:hanging="360"/>
      </w:pPr>
      <w:rPr>
        <w:rFonts w:ascii="Arial" w:hAnsi="Arial" w:hint="default"/>
      </w:rPr>
    </w:lvl>
    <w:lvl w:ilvl="5" w:tplc="DEACF09E" w:tentative="1">
      <w:start w:val="1"/>
      <w:numFmt w:val="bullet"/>
      <w:lvlText w:val="•"/>
      <w:lvlJc w:val="left"/>
      <w:pPr>
        <w:tabs>
          <w:tab w:val="num" w:pos="4320"/>
        </w:tabs>
        <w:ind w:left="4320" w:hanging="360"/>
      </w:pPr>
      <w:rPr>
        <w:rFonts w:ascii="Arial" w:hAnsi="Arial" w:hint="default"/>
      </w:rPr>
    </w:lvl>
    <w:lvl w:ilvl="6" w:tplc="934E904C" w:tentative="1">
      <w:start w:val="1"/>
      <w:numFmt w:val="bullet"/>
      <w:lvlText w:val="•"/>
      <w:lvlJc w:val="left"/>
      <w:pPr>
        <w:tabs>
          <w:tab w:val="num" w:pos="5040"/>
        </w:tabs>
        <w:ind w:left="5040" w:hanging="360"/>
      </w:pPr>
      <w:rPr>
        <w:rFonts w:ascii="Arial" w:hAnsi="Arial" w:hint="default"/>
      </w:rPr>
    </w:lvl>
    <w:lvl w:ilvl="7" w:tplc="3A647C6E" w:tentative="1">
      <w:start w:val="1"/>
      <w:numFmt w:val="bullet"/>
      <w:lvlText w:val="•"/>
      <w:lvlJc w:val="left"/>
      <w:pPr>
        <w:tabs>
          <w:tab w:val="num" w:pos="5760"/>
        </w:tabs>
        <w:ind w:left="5760" w:hanging="360"/>
      </w:pPr>
      <w:rPr>
        <w:rFonts w:ascii="Arial" w:hAnsi="Arial" w:hint="default"/>
      </w:rPr>
    </w:lvl>
    <w:lvl w:ilvl="8" w:tplc="EDF694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6904C1"/>
    <w:multiLevelType w:val="hybridMultilevel"/>
    <w:tmpl w:val="12C674A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157A0EA4"/>
    <w:multiLevelType w:val="hybridMultilevel"/>
    <w:tmpl w:val="CE320A6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6" w15:restartNumberingAfterBreak="0">
    <w:nsid w:val="22EA1F10"/>
    <w:multiLevelType w:val="hybridMultilevel"/>
    <w:tmpl w:val="E112FC78"/>
    <w:lvl w:ilvl="0" w:tplc="51884D68">
      <w:start w:val="1"/>
      <w:numFmt w:val="bullet"/>
      <w:lvlText w:val="•"/>
      <w:lvlJc w:val="left"/>
      <w:pPr>
        <w:tabs>
          <w:tab w:val="num" w:pos="720"/>
        </w:tabs>
        <w:ind w:left="720" w:hanging="360"/>
      </w:pPr>
      <w:rPr>
        <w:rFonts w:ascii="Arial" w:hAnsi="Arial" w:hint="default"/>
      </w:rPr>
    </w:lvl>
    <w:lvl w:ilvl="1" w:tplc="E876A3E2" w:tentative="1">
      <w:start w:val="1"/>
      <w:numFmt w:val="bullet"/>
      <w:lvlText w:val="•"/>
      <w:lvlJc w:val="left"/>
      <w:pPr>
        <w:tabs>
          <w:tab w:val="num" w:pos="1440"/>
        </w:tabs>
        <w:ind w:left="1440" w:hanging="360"/>
      </w:pPr>
      <w:rPr>
        <w:rFonts w:ascii="Arial" w:hAnsi="Arial" w:hint="default"/>
      </w:rPr>
    </w:lvl>
    <w:lvl w:ilvl="2" w:tplc="B51224E8" w:tentative="1">
      <w:start w:val="1"/>
      <w:numFmt w:val="bullet"/>
      <w:lvlText w:val="•"/>
      <w:lvlJc w:val="left"/>
      <w:pPr>
        <w:tabs>
          <w:tab w:val="num" w:pos="2160"/>
        </w:tabs>
        <w:ind w:left="2160" w:hanging="360"/>
      </w:pPr>
      <w:rPr>
        <w:rFonts w:ascii="Arial" w:hAnsi="Arial" w:hint="default"/>
      </w:rPr>
    </w:lvl>
    <w:lvl w:ilvl="3" w:tplc="64DE0B38" w:tentative="1">
      <w:start w:val="1"/>
      <w:numFmt w:val="bullet"/>
      <w:lvlText w:val="•"/>
      <w:lvlJc w:val="left"/>
      <w:pPr>
        <w:tabs>
          <w:tab w:val="num" w:pos="2880"/>
        </w:tabs>
        <w:ind w:left="2880" w:hanging="360"/>
      </w:pPr>
      <w:rPr>
        <w:rFonts w:ascii="Arial" w:hAnsi="Arial" w:hint="default"/>
      </w:rPr>
    </w:lvl>
    <w:lvl w:ilvl="4" w:tplc="BE9AABF6" w:tentative="1">
      <w:start w:val="1"/>
      <w:numFmt w:val="bullet"/>
      <w:lvlText w:val="•"/>
      <w:lvlJc w:val="left"/>
      <w:pPr>
        <w:tabs>
          <w:tab w:val="num" w:pos="3600"/>
        </w:tabs>
        <w:ind w:left="3600" w:hanging="360"/>
      </w:pPr>
      <w:rPr>
        <w:rFonts w:ascii="Arial" w:hAnsi="Arial" w:hint="default"/>
      </w:rPr>
    </w:lvl>
    <w:lvl w:ilvl="5" w:tplc="A29494A0" w:tentative="1">
      <w:start w:val="1"/>
      <w:numFmt w:val="bullet"/>
      <w:lvlText w:val="•"/>
      <w:lvlJc w:val="left"/>
      <w:pPr>
        <w:tabs>
          <w:tab w:val="num" w:pos="4320"/>
        </w:tabs>
        <w:ind w:left="4320" w:hanging="360"/>
      </w:pPr>
      <w:rPr>
        <w:rFonts w:ascii="Arial" w:hAnsi="Arial" w:hint="default"/>
      </w:rPr>
    </w:lvl>
    <w:lvl w:ilvl="6" w:tplc="4ACA8C7A" w:tentative="1">
      <w:start w:val="1"/>
      <w:numFmt w:val="bullet"/>
      <w:lvlText w:val="•"/>
      <w:lvlJc w:val="left"/>
      <w:pPr>
        <w:tabs>
          <w:tab w:val="num" w:pos="5040"/>
        </w:tabs>
        <w:ind w:left="5040" w:hanging="360"/>
      </w:pPr>
      <w:rPr>
        <w:rFonts w:ascii="Arial" w:hAnsi="Arial" w:hint="default"/>
      </w:rPr>
    </w:lvl>
    <w:lvl w:ilvl="7" w:tplc="9612C926" w:tentative="1">
      <w:start w:val="1"/>
      <w:numFmt w:val="bullet"/>
      <w:lvlText w:val="•"/>
      <w:lvlJc w:val="left"/>
      <w:pPr>
        <w:tabs>
          <w:tab w:val="num" w:pos="5760"/>
        </w:tabs>
        <w:ind w:left="5760" w:hanging="360"/>
      </w:pPr>
      <w:rPr>
        <w:rFonts w:ascii="Arial" w:hAnsi="Arial" w:hint="default"/>
      </w:rPr>
    </w:lvl>
    <w:lvl w:ilvl="8" w:tplc="5A0A9E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BE33D7"/>
    <w:multiLevelType w:val="hybridMultilevel"/>
    <w:tmpl w:val="0E1A4FDA"/>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8" w15:restartNumberingAfterBreak="0">
    <w:nsid w:val="28AB5061"/>
    <w:multiLevelType w:val="hybridMultilevel"/>
    <w:tmpl w:val="C66486A0"/>
    <w:lvl w:ilvl="0" w:tplc="47B0B702">
      <w:start w:val="1"/>
      <w:numFmt w:val="bullet"/>
      <w:lvlText w:val="•"/>
      <w:lvlJc w:val="left"/>
      <w:pPr>
        <w:tabs>
          <w:tab w:val="num" w:pos="720"/>
        </w:tabs>
        <w:ind w:left="720" w:hanging="360"/>
      </w:pPr>
      <w:rPr>
        <w:rFonts w:ascii="Arial" w:hAnsi="Arial" w:hint="default"/>
      </w:rPr>
    </w:lvl>
    <w:lvl w:ilvl="1" w:tplc="5B4611CC" w:tentative="1">
      <w:start w:val="1"/>
      <w:numFmt w:val="bullet"/>
      <w:lvlText w:val="•"/>
      <w:lvlJc w:val="left"/>
      <w:pPr>
        <w:tabs>
          <w:tab w:val="num" w:pos="1440"/>
        </w:tabs>
        <w:ind w:left="1440" w:hanging="360"/>
      </w:pPr>
      <w:rPr>
        <w:rFonts w:ascii="Arial" w:hAnsi="Arial" w:hint="default"/>
      </w:rPr>
    </w:lvl>
    <w:lvl w:ilvl="2" w:tplc="2AE4CF8E" w:tentative="1">
      <w:start w:val="1"/>
      <w:numFmt w:val="bullet"/>
      <w:lvlText w:val="•"/>
      <w:lvlJc w:val="left"/>
      <w:pPr>
        <w:tabs>
          <w:tab w:val="num" w:pos="2160"/>
        </w:tabs>
        <w:ind w:left="2160" w:hanging="360"/>
      </w:pPr>
      <w:rPr>
        <w:rFonts w:ascii="Arial" w:hAnsi="Arial" w:hint="default"/>
      </w:rPr>
    </w:lvl>
    <w:lvl w:ilvl="3" w:tplc="27380D44" w:tentative="1">
      <w:start w:val="1"/>
      <w:numFmt w:val="bullet"/>
      <w:lvlText w:val="•"/>
      <w:lvlJc w:val="left"/>
      <w:pPr>
        <w:tabs>
          <w:tab w:val="num" w:pos="2880"/>
        </w:tabs>
        <w:ind w:left="2880" w:hanging="360"/>
      </w:pPr>
      <w:rPr>
        <w:rFonts w:ascii="Arial" w:hAnsi="Arial" w:hint="default"/>
      </w:rPr>
    </w:lvl>
    <w:lvl w:ilvl="4" w:tplc="2EDC2340" w:tentative="1">
      <w:start w:val="1"/>
      <w:numFmt w:val="bullet"/>
      <w:lvlText w:val="•"/>
      <w:lvlJc w:val="left"/>
      <w:pPr>
        <w:tabs>
          <w:tab w:val="num" w:pos="3600"/>
        </w:tabs>
        <w:ind w:left="3600" w:hanging="360"/>
      </w:pPr>
      <w:rPr>
        <w:rFonts w:ascii="Arial" w:hAnsi="Arial" w:hint="default"/>
      </w:rPr>
    </w:lvl>
    <w:lvl w:ilvl="5" w:tplc="CD0A71AC" w:tentative="1">
      <w:start w:val="1"/>
      <w:numFmt w:val="bullet"/>
      <w:lvlText w:val="•"/>
      <w:lvlJc w:val="left"/>
      <w:pPr>
        <w:tabs>
          <w:tab w:val="num" w:pos="4320"/>
        </w:tabs>
        <w:ind w:left="4320" w:hanging="360"/>
      </w:pPr>
      <w:rPr>
        <w:rFonts w:ascii="Arial" w:hAnsi="Arial" w:hint="default"/>
      </w:rPr>
    </w:lvl>
    <w:lvl w:ilvl="6" w:tplc="5234068E" w:tentative="1">
      <w:start w:val="1"/>
      <w:numFmt w:val="bullet"/>
      <w:lvlText w:val="•"/>
      <w:lvlJc w:val="left"/>
      <w:pPr>
        <w:tabs>
          <w:tab w:val="num" w:pos="5040"/>
        </w:tabs>
        <w:ind w:left="5040" w:hanging="360"/>
      </w:pPr>
      <w:rPr>
        <w:rFonts w:ascii="Arial" w:hAnsi="Arial" w:hint="default"/>
      </w:rPr>
    </w:lvl>
    <w:lvl w:ilvl="7" w:tplc="CA1ABC18" w:tentative="1">
      <w:start w:val="1"/>
      <w:numFmt w:val="bullet"/>
      <w:lvlText w:val="•"/>
      <w:lvlJc w:val="left"/>
      <w:pPr>
        <w:tabs>
          <w:tab w:val="num" w:pos="5760"/>
        </w:tabs>
        <w:ind w:left="5760" w:hanging="360"/>
      </w:pPr>
      <w:rPr>
        <w:rFonts w:ascii="Arial" w:hAnsi="Arial" w:hint="default"/>
      </w:rPr>
    </w:lvl>
    <w:lvl w:ilvl="8" w:tplc="6054CE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420A42"/>
    <w:multiLevelType w:val="hybridMultilevel"/>
    <w:tmpl w:val="64AC70D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31141AE8"/>
    <w:multiLevelType w:val="hybridMultilevel"/>
    <w:tmpl w:val="FE0CD560"/>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1" w15:restartNumberingAfterBreak="0">
    <w:nsid w:val="343D5158"/>
    <w:multiLevelType w:val="hybridMultilevel"/>
    <w:tmpl w:val="176A89EA"/>
    <w:lvl w:ilvl="0" w:tplc="1000000B">
      <w:start w:val="1"/>
      <w:numFmt w:val="bullet"/>
      <w:lvlText w:val=""/>
      <w:lvlJc w:val="left"/>
      <w:pPr>
        <w:ind w:left="720" w:hanging="360"/>
      </w:pPr>
      <w:rPr>
        <w:rFonts w:ascii="Wingdings" w:hAnsi="Wingding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43A154C"/>
    <w:multiLevelType w:val="hybridMultilevel"/>
    <w:tmpl w:val="75D273C2"/>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3" w15:restartNumberingAfterBreak="0">
    <w:nsid w:val="460B458F"/>
    <w:multiLevelType w:val="hybridMultilevel"/>
    <w:tmpl w:val="81C84B34"/>
    <w:lvl w:ilvl="0" w:tplc="9A38F7DA">
      <w:start w:val="1"/>
      <w:numFmt w:val="bullet"/>
      <w:lvlText w:val="•"/>
      <w:lvlJc w:val="left"/>
      <w:pPr>
        <w:tabs>
          <w:tab w:val="num" w:pos="720"/>
        </w:tabs>
        <w:ind w:left="720" w:hanging="360"/>
      </w:pPr>
      <w:rPr>
        <w:rFonts w:ascii="Arial" w:hAnsi="Arial" w:hint="default"/>
      </w:rPr>
    </w:lvl>
    <w:lvl w:ilvl="1" w:tplc="09C06A6E" w:tentative="1">
      <w:start w:val="1"/>
      <w:numFmt w:val="bullet"/>
      <w:lvlText w:val="•"/>
      <w:lvlJc w:val="left"/>
      <w:pPr>
        <w:tabs>
          <w:tab w:val="num" w:pos="1440"/>
        </w:tabs>
        <w:ind w:left="1440" w:hanging="360"/>
      </w:pPr>
      <w:rPr>
        <w:rFonts w:ascii="Arial" w:hAnsi="Arial" w:hint="default"/>
      </w:rPr>
    </w:lvl>
    <w:lvl w:ilvl="2" w:tplc="7F80E142" w:tentative="1">
      <w:start w:val="1"/>
      <w:numFmt w:val="bullet"/>
      <w:lvlText w:val="•"/>
      <w:lvlJc w:val="left"/>
      <w:pPr>
        <w:tabs>
          <w:tab w:val="num" w:pos="2160"/>
        </w:tabs>
        <w:ind w:left="2160" w:hanging="360"/>
      </w:pPr>
      <w:rPr>
        <w:rFonts w:ascii="Arial" w:hAnsi="Arial" w:hint="default"/>
      </w:rPr>
    </w:lvl>
    <w:lvl w:ilvl="3" w:tplc="24927F52" w:tentative="1">
      <w:start w:val="1"/>
      <w:numFmt w:val="bullet"/>
      <w:lvlText w:val="•"/>
      <w:lvlJc w:val="left"/>
      <w:pPr>
        <w:tabs>
          <w:tab w:val="num" w:pos="2880"/>
        </w:tabs>
        <w:ind w:left="2880" w:hanging="360"/>
      </w:pPr>
      <w:rPr>
        <w:rFonts w:ascii="Arial" w:hAnsi="Arial" w:hint="default"/>
      </w:rPr>
    </w:lvl>
    <w:lvl w:ilvl="4" w:tplc="EB8053D0" w:tentative="1">
      <w:start w:val="1"/>
      <w:numFmt w:val="bullet"/>
      <w:lvlText w:val="•"/>
      <w:lvlJc w:val="left"/>
      <w:pPr>
        <w:tabs>
          <w:tab w:val="num" w:pos="3600"/>
        </w:tabs>
        <w:ind w:left="3600" w:hanging="360"/>
      </w:pPr>
      <w:rPr>
        <w:rFonts w:ascii="Arial" w:hAnsi="Arial" w:hint="default"/>
      </w:rPr>
    </w:lvl>
    <w:lvl w:ilvl="5" w:tplc="DC86C318" w:tentative="1">
      <w:start w:val="1"/>
      <w:numFmt w:val="bullet"/>
      <w:lvlText w:val="•"/>
      <w:lvlJc w:val="left"/>
      <w:pPr>
        <w:tabs>
          <w:tab w:val="num" w:pos="4320"/>
        </w:tabs>
        <w:ind w:left="4320" w:hanging="360"/>
      </w:pPr>
      <w:rPr>
        <w:rFonts w:ascii="Arial" w:hAnsi="Arial" w:hint="default"/>
      </w:rPr>
    </w:lvl>
    <w:lvl w:ilvl="6" w:tplc="0F20ADBA" w:tentative="1">
      <w:start w:val="1"/>
      <w:numFmt w:val="bullet"/>
      <w:lvlText w:val="•"/>
      <w:lvlJc w:val="left"/>
      <w:pPr>
        <w:tabs>
          <w:tab w:val="num" w:pos="5040"/>
        </w:tabs>
        <w:ind w:left="5040" w:hanging="360"/>
      </w:pPr>
      <w:rPr>
        <w:rFonts w:ascii="Arial" w:hAnsi="Arial" w:hint="default"/>
      </w:rPr>
    </w:lvl>
    <w:lvl w:ilvl="7" w:tplc="461ACF4A" w:tentative="1">
      <w:start w:val="1"/>
      <w:numFmt w:val="bullet"/>
      <w:lvlText w:val="•"/>
      <w:lvlJc w:val="left"/>
      <w:pPr>
        <w:tabs>
          <w:tab w:val="num" w:pos="5760"/>
        </w:tabs>
        <w:ind w:left="5760" w:hanging="360"/>
      </w:pPr>
      <w:rPr>
        <w:rFonts w:ascii="Arial" w:hAnsi="Arial" w:hint="default"/>
      </w:rPr>
    </w:lvl>
    <w:lvl w:ilvl="8" w:tplc="00E491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472283"/>
    <w:multiLevelType w:val="hybridMultilevel"/>
    <w:tmpl w:val="86A040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9190C8B"/>
    <w:multiLevelType w:val="hybridMultilevel"/>
    <w:tmpl w:val="EAD0F6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CF1089D"/>
    <w:multiLevelType w:val="hybridMultilevel"/>
    <w:tmpl w:val="FF1C9C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187264"/>
    <w:multiLevelType w:val="hybridMultilevel"/>
    <w:tmpl w:val="8DAED75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57010C6D"/>
    <w:multiLevelType w:val="hybridMultilevel"/>
    <w:tmpl w:val="DFA42882"/>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9" w15:restartNumberingAfterBreak="0">
    <w:nsid w:val="5BE233E6"/>
    <w:multiLevelType w:val="hybridMultilevel"/>
    <w:tmpl w:val="928A51B8"/>
    <w:lvl w:ilvl="0" w:tplc="6832AEBE">
      <w:start w:val="1"/>
      <w:numFmt w:val="bullet"/>
      <w:lvlText w:val="•"/>
      <w:lvlJc w:val="left"/>
      <w:pPr>
        <w:tabs>
          <w:tab w:val="num" w:pos="720"/>
        </w:tabs>
        <w:ind w:left="720" w:hanging="360"/>
      </w:pPr>
      <w:rPr>
        <w:rFonts w:ascii="Arial" w:hAnsi="Arial" w:hint="default"/>
      </w:rPr>
    </w:lvl>
    <w:lvl w:ilvl="1" w:tplc="583A34EC" w:tentative="1">
      <w:start w:val="1"/>
      <w:numFmt w:val="bullet"/>
      <w:lvlText w:val="•"/>
      <w:lvlJc w:val="left"/>
      <w:pPr>
        <w:tabs>
          <w:tab w:val="num" w:pos="1440"/>
        </w:tabs>
        <w:ind w:left="1440" w:hanging="360"/>
      </w:pPr>
      <w:rPr>
        <w:rFonts w:ascii="Arial" w:hAnsi="Arial" w:hint="default"/>
      </w:rPr>
    </w:lvl>
    <w:lvl w:ilvl="2" w:tplc="C23CF40E" w:tentative="1">
      <w:start w:val="1"/>
      <w:numFmt w:val="bullet"/>
      <w:lvlText w:val="•"/>
      <w:lvlJc w:val="left"/>
      <w:pPr>
        <w:tabs>
          <w:tab w:val="num" w:pos="2160"/>
        </w:tabs>
        <w:ind w:left="2160" w:hanging="360"/>
      </w:pPr>
      <w:rPr>
        <w:rFonts w:ascii="Arial" w:hAnsi="Arial" w:hint="default"/>
      </w:rPr>
    </w:lvl>
    <w:lvl w:ilvl="3" w:tplc="66BCAFBA" w:tentative="1">
      <w:start w:val="1"/>
      <w:numFmt w:val="bullet"/>
      <w:lvlText w:val="•"/>
      <w:lvlJc w:val="left"/>
      <w:pPr>
        <w:tabs>
          <w:tab w:val="num" w:pos="2880"/>
        </w:tabs>
        <w:ind w:left="2880" w:hanging="360"/>
      </w:pPr>
      <w:rPr>
        <w:rFonts w:ascii="Arial" w:hAnsi="Arial" w:hint="default"/>
      </w:rPr>
    </w:lvl>
    <w:lvl w:ilvl="4" w:tplc="22D6EA76" w:tentative="1">
      <w:start w:val="1"/>
      <w:numFmt w:val="bullet"/>
      <w:lvlText w:val="•"/>
      <w:lvlJc w:val="left"/>
      <w:pPr>
        <w:tabs>
          <w:tab w:val="num" w:pos="3600"/>
        </w:tabs>
        <w:ind w:left="3600" w:hanging="360"/>
      </w:pPr>
      <w:rPr>
        <w:rFonts w:ascii="Arial" w:hAnsi="Arial" w:hint="default"/>
      </w:rPr>
    </w:lvl>
    <w:lvl w:ilvl="5" w:tplc="44365914" w:tentative="1">
      <w:start w:val="1"/>
      <w:numFmt w:val="bullet"/>
      <w:lvlText w:val="•"/>
      <w:lvlJc w:val="left"/>
      <w:pPr>
        <w:tabs>
          <w:tab w:val="num" w:pos="4320"/>
        </w:tabs>
        <w:ind w:left="4320" w:hanging="360"/>
      </w:pPr>
      <w:rPr>
        <w:rFonts w:ascii="Arial" w:hAnsi="Arial" w:hint="default"/>
      </w:rPr>
    </w:lvl>
    <w:lvl w:ilvl="6" w:tplc="EBACE910" w:tentative="1">
      <w:start w:val="1"/>
      <w:numFmt w:val="bullet"/>
      <w:lvlText w:val="•"/>
      <w:lvlJc w:val="left"/>
      <w:pPr>
        <w:tabs>
          <w:tab w:val="num" w:pos="5040"/>
        </w:tabs>
        <w:ind w:left="5040" w:hanging="360"/>
      </w:pPr>
      <w:rPr>
        <w:rFonts w:ascii="Arial" w:hAnsi="Arial" w:hint="default"/>
      </w:rPr>
    </w:lvl>
    <w:lvl w:ilvl="7" w:tplc="A3604AA4" w:tentative="1">
      <w:start w:val="1"/>
      <w:numFmt w:val="bullet"/>
      <w:lvlText w:val="•"/>
      <w:lvlJc w:val="left"/>
      <w:pPr>
        <w:tabs>
          <w:tab w:val="num" w:pos="5760"/>
        </w:tabs>
        <w:ind w:left="5760" w:hanging="360"/>
      </w:pPr>
      <w:rPr>
        <w:rFonts w:ascii="Arial" w:hAnsi="Arial" w:hint="default"/>
      </w:rPr>
    </w:lvl>
    <w:lvl w:ilvl="8" w:tplc="EF8C75C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F2589A"/>
    <w:multiLevelType w:val="hybridMultilevel"/>
    <w:tmpl w:val="A782B09E"/>
    <w:lvl w:ilvl="0" w:tplc="1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8484DF5"/>
    <w:multiLevelType w:val="hybridMultilevel"/>
    <w:tmpl w:val="FEA49734"/>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2" w15:restartNumberingAfterBreak="0">
    <w:nsid w:val="68501D62"/>
    <w:multiLevelType w:val="hybridMultilevel"/>
    <w:tmpl w:val="F944515E"/>
    <w:lvl w:ilvl="0" w:tplc="137E297E">
      <w:start w:val="1"/>
      <w:numFmt w:val="bullet"/>
      <w:lvlText w:val="•"/>
      <w:lvlJc w:val="left"/>
      <w:pPr>
        <w:tabs>
          <w:tab w:val="num" w:pos="720"/>
        </w:tabs>
        <w:ind w:left="720" w:hanging="360"/>
      </w:pPr>
      <w:rPr>
        <w:rFonts w:ascii="Arial" w:hAnsi="Arial" w:hint="default"/>
      </w:rPr>
    </w:lvl>
    <w:lvl w:ilvl="1" w:tplc="44641282" w:tentative="1">
      <w:start w:val="1"/>
      <w:numFmt w:val="bullet"/>
      <w:lvlText w:val="•"/>
      <w:lvlJc w:val="left"/>
      <w:pPr>
        <w:tabs>
          <w:tab w:val="num" w:pos="1440"/>
        </w:tabs>
        <w:ind w:left="1440" w:hanging="360"/>
      </w:pPr>
      <w:rPr>
        <w:rFonts w:ascii="Arial" w:hAnsi="Arial" w:hint="default"/>
      </w:rPr>
    </w:lvl>
    <w:lvl w:ilvl="2" w:tplc="7D50D0EE" w:tentative="1">
      <w:start w:val="1"/>
      <w:numFmt w:val="bullet"/>
      <w:lvlText w:val="•"/>
      <w:lvlJc w:val="left"/>
      <w:pPr>
        <w:tabs>
          <w:tab w:val="num" w:pos="2160"/>
        </w:tabs>
        <w:ind w:left="2160" w:hanging="360"/>
      </w:pPr>
      <w:rPr>
        <w:rFonts w:ascii="Arial" w:hAnsi="Arial" w:hint="default"/>
      </w:rPr>
    </w:lvl>
    <w:lvl w:ilvl="3" w:tplc="DD72EDF6" w:tentative="1">
      <w:start w:val="1"/>
      <w:numFmt w:val="bullet"/>
      <w:lvlText w:val="•"/>
      <w:lvlJc w:val="left"/>
      <w:pPr>
        <w:tabs>
          <w:tab w:val="num" w:pos="2880"/>
        </w:tabs>
        <w:ind w:left="2880" w:hanging="360"/>
      </w:pPr>
      <w:rPr>
        <w:rFonts w:ascii="Arial" w:hAnsi="Arial" w:hint="default"/>
      </w:rPr>
    </w:lvl>
    <w:lvl w:ilvl="4" w:tplc="BE86C656" w:tentative="1">
      <w:start w:val="1"/>
      <w:numFmt w:val="bullet"/>
      <w:lvlText w:val="•"/>
      <w:lvlJc w:val="left"/>
      <w:pPr>
        <w:tabs>
          <w:tab w:val="num" w:pos="3600"/>
        </w:tabs>
        <w:ind w:left="3600" w:hanging="360"/>
      </w:pPr>
      <w:rPr>
        <w:rFonts w:ascii="Arial" w:hAnsi="Arial" w:hint="default"/>
      </w:rPr>
    </w:lvl>
    <w:lvl w:ilvl="5" w:tplc="795C1A9C" w:tentative="1">
      <w:start w:val="1"/>
      <w:numFmt w:val="bullet"/>
      <w:lvlText w:val="•"/>
      <w:lvlJc w:val="left"/>
      <w:pPr>
        <w:tabs>
          <w:tab w:val="num" w:pos="4320"/>
        </w:tabs>
        <w:ind w:left="4320" w:hanging="360"/>
      </w:pPr>
      <w:rPr>
        <w:rFonts w:ascii="Arial" w:hAnsi="Arial" w:hint="default"/>
      </w:rPr>
    </w:lvl>
    <w:lvl w:ilvl="6" w:tplc="3EE40704" w:tentative="1">
      <w:start w:val="1"/>
      <w:numFmt w:val="bullet"/>
      <w:lvlText w:val="•"/>
      <w:lvlJc w:val="left"/>
      <w:pPr>
        <w:tabs>
          <w:tab w:val="num" w:pos="5040"/>
        </w:tabs>
        <w:ind w:left="5040" w:hanging="360"/>
      </w:pPr>
      <w:rPr>
        <w:rFonts w:ascii="Arial" w:hAnsi="Arial" w:hint="default"/>
      </w:rPr>
    </w:lvl>
    <w:lvl w:ilvl="7" w:tplc="97A66A48" w:tentative="1">
      <w:start w:val="1"/>
      <w:numFmt w:val="bullet"/>
      <w:lvlText w:val="•"/>
      <w:lvlJc w:val="left"/>
      <w:pPr>
        <w:tabs>
          <w:tab w:val="num" w:pos="5760"/>
        </w:tabs>
        <w:ind w:left="5760" w:hanging="360"/>
      </w:pPr>
      <w:rPr>
        <w:rFonts w:ascii="Arial" w:hAnsi="Arial" w:hint="default"/>
      </w:rPr>
    </w:lvl>
    <w:lvl w:ilvl="8" w:tplc="E10409B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745ED2"/>
    <w:multiLevelType w:val="hybridMultilevel"/>
    <w:tmpl w:val="C144C0EA"/>
    <w:lvl w:ilvl="0" w:tplc="899EE724">
      <w:start w:val="1"/>
      <w:numFmt w:val="bullet"/>
      <w:lvlText w:val="•"/>
      <w:lvlJc w:val="left"/>
      <w:pPr>
        <w:tabs>
          <w:tab w:val="num" w:pos="720"/>
        </w:tabs>
        <w:ind w:left="720" w:hanging="360"/>
      </w:pPr>
      <w:rPr>
        <w:rFonts w:ascii="Arial" w:hAnsi="Arial" w:hint="default"/>
      </w:rPr>
    </w:lvl>
    <w:lvl w:ilvl="1" w:tplc="F58E0140" w:tentative="1">
      <w:start w:val="1"/>
      <w:numFmt w:val="bullet"/>
      <w:lvlText w:val="•"/>
      <w:lvlJc w:val="left"/>
      <w:pPr>
        <w:tabs>
          <w:tab w:val="num" w:pos="1440"/>
        </w:tabs>
        <w:ind w:left="1440" w:hanging="360"/>
      </w:pPr>
      <w:rPr>
        <w:rFonts w:ascii="Arial" w:hAnsi="Arial" w:hint="default"/>
      </w:rPr>
    </w:lvl>
    <w:lvl w:ilvl="2" w:tplc="5B34575E" w:tentative="1">
      <w:start w:val="1"/>
      <w:numFmt w:val="bullet"/>
      <w:lvlText w:val="•"/>
      <w:lvlJc w:val="left"/>
      <w:pPr>
        <w:tabs>
          <w:tab w:val="num" w:pos="2160"/>
        </w:tabs>
        <w:ind w:left="2160" w:hanging="360"/>
      </w:pPr>
      <w:rPr>
        <w:rFonts w:ascii="Arial" w:hAnsi="Arial" w:hint="default"/>
      </w:rPr>
    </w:lvl>
    <w:lvl w:ilvl="3" w:tplc="3C4A39B6" w:tentative="1">
      <w:start w:val="1"/>
      <w:numFmt w:val="bullet"/>
      <w:lvlText w:val="•"/>
      <w:lvlJc w:val="left"/>
      <w:pPr>
        <w:tabs>
          <w:tab w:val="num" w:pos="2880"/>
        </w:tabs>
        <w:ind w:left="2880" w:hanging="360"/>
      </w:pPr>
      <w:rPr>
        <w:rFonts w:ascii="Arial" w:hAnsi="Arial" w:hint="default"/>
      </w:rPr>
    </w:lvl>
    <w:lvl w:ilvl="4" w:tplc="42DED17C" w:tentative="1">
      <w:start w:val="1"/>
      <w:numFmt w:val="bullet"/>
      <w:lvlText w:val="•"/>
      <w:lvlJc w:val="left"/>
      <w:pPr>
        <w:tabs>
          <w:tab w:val="num" w:pos="3600"/>
        </w:tabs>
        <w:ind w:left="3600" w:hanging="360"/>
      </w:pPr>
      <w:rPr>
        <w:rFonts w:ascii="Arial" w:hAnsi="Arial" w:hint="default"/>
      </w:rPr>
    </w:lvl>
    <w:lvl w:ilvl="5" w:tplc="304412F0" w:tentative="1">
      <w:start w:val="1"/>
      <w:numFmt w:val="bullet"/>
      <w:lvlText w:val="•"/>
      <w:lvlJc w:val="left"/>
      <w:pPr>
        <w:tabs>
          <w:tab w:val="num" w:pos="4320"/>
        </w:tabs>
        <w:ind w:left="4320" w:hanging="360"/>
      </w:pPr>
      <w:rPr>
        <w:rFonts w:ascii="Arial" w:hAnsi="Arial" w:hint="default"/>
      </w:rPr>
    </w:lvl>
    <w:lvl w:ilvl="6" w:tplc="D592CA46" w:tentative="1">
      <w:start w:val="1"/>
      <w:numFmt w:val="bullet"/>
      <w:lvlText w:val="•"/>
      <w:lvlJc w:val="left"/>
      <w:pPr>
        <w:tabs>
          <w:tab w:val="num" w:pos="5040"/>
        </w:tabs>
        <w:ind w:left="5040" w:hanging="360"/>
      </w:pPr>
      <w:rPr>
        <w:rFonts w:ascii="Arial" w:hAnsi="Arial" w:hint="default"/>
      </w:rPr>
    </w:lvl>
    <w:lvl w:ilvl="7" w:tplc="66A43972" w:tentative="1">
      <w:start w:val="1"/>
      <w:numFmt w:val="bullet"/>
      <w:lvlText w:val="•"/>
      <w:lvlJc w:val="left"/>
      <w:pPr>
        <w:tabs>
          <w:tab w:val="num" w:pos="5760"/>
        </w:tabs>
        <w:ind w:left="5760" w:hanging="360"/>
      </w:pPr>
      <w:rPr>
        <w:rFonts w:ascii="Arial" w:hAnsi="Arial" w:hint="default"/>
      </w:rPr>
    </w:lvl>
    <w:lvl w:ilvl="8" w:tplc="573643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272E5C"/>
    <w:multiLevelType w:val="hybridMultilevel"/>
    <w:tmpl w:val="1BC48B6C"/>
    <w:lvl w:ilvl="0" w:tplc="2A520D1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2038EB"/>
    <w:multiLevelType w:val="hybridMultilevel"/>
    <w:tmpl w:val="AE2C3FD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15:restartNumberingAfterBreak="0">
    <w:nsid w:val="7149460D"/>
    <w:multiLevelType w:val="hybridMultilevel"/>
    <w:tmpl w:val="24FE7D18"/>
    <w:lvl w:ilvl="0" w:tplc="952EA0A6">
      <w:start w:val="1"/>
      <w:numFmt w:val="bullet"/>
      <w:lvlText w:val="•"/>
      <w:lvlJc w:val="left"/>
      <w:pPr>
        <w:tabs>
          <w:tab w:val="num" w:pos="720"/>
        </w:tabs>
        <w:ind w:left="720" w:hanging="360"/>
      </w:pPr>
      <w:rPr>
        <w:rFonts w:ascii="Arial" w:hAnsi="Arial" w:hint="default"/>
      </w:rPr>
    </w:lvl>
    <w:lvl w:ilvl="1" w:tplc="7F50C392" w:tentative="1">
      <w:start w:val="1"/>
      <w:numFmt w:val="bullet"/>
      <w:lvlText w:val="•"/>
      <w:lvlJc w:val="left"/>
      <w:pPr>
        <w:tabs>
          <w:tab w:val="num" w:pos="1440"/>
        </w:tabs>
        <w:ind w:left="1440" w:hanging="360"/>
      </w:pPr>
      <w:rPr>
        <w:rFonts w:ascii="Arial" w:hAnsi="Arial" w:hint="default"/>
      </w:rPr>
    </w:lvl>
    <w:lvl w:ilvl="2" w:tplc="47641B7A" w:tentative="1">
      <w:start w:val="1"/>
      <w:numFmt w:val="bullet"/>
      <w:lvlText w:val="•"/>
      <w:lvlJc w:val="left"/>
      <w:pPr>
        <w:tabs>
          <w:tab w:val="num" w:pos="2160"/>
        </w:tabs>
        <w:ind w:left="2160" w:hanging="360"/>
      </w:pPr>
      <w:rPr>
        <w:rFonts w:ascii="Arial" w:hAnsi="Arial" w:hint="default"/>
      </w:rPr>
    </w:lvl>
    <w:lvl w:ilvl="3" w:tplc="93B88E2E" w:tentative="1">
      <w:start w:val="1"/>
      <w:numFmt w:val="bullet"/>
      <w:lvlText w:val="•"/>
      <w:lvlJc w:val="left"/>
      <w:pPr>
        <w:tabs>
          <w:tab w:val="num" w:pos="2880"/>
        </w:tabs>
        <w:ind w:left="2880" w:hanging="360"/>
      </w:pPr>
      <w:rPr>
        <w:rFonts w:ascii="Arial" w:hAnsi="Arial" w:hint="default"/>
      </w:rPr>
    </w:lvl>
    <w:lvl w:ilvl="4" w:tplc="22E61838" w:tentative="1">
      <w:start w:val="1"/>
      <w:numFmt w:val="bullet"/>
      <w:lvlText w:val="•"/>
      <w:lvlJc w:val="left"/>
      <w:pPr>
        <w:tabs>
          <w:tab w:val="num" w:pos="3600"/>
        </w:tabs>
        <w:ind w:left="3600" w:hanging="360"/>
      </w:pPr>
      <w:rPr>
        <w:rFonts w:ascii="Arial" w:hAnsi="Arial" w:hint="default"/>
      </w:rPr>
    </w:lvl>
    <w:lvl w:ilvl="5" w:tplc="8E54B1AE" w:tentative="1">
      <w:start w:val="1"/>
      <w:numFmt w:val="bullet"/>
      <w:lvlText w:val="•"/>
      <w:lvlJc w:val="left"/>
      <w:pPr>
        <w:tabs>
          <w:tab w:val="num" w:pos="4320"/>
        </w:tabs>
        <w:ind w:left="4320" w:hanging="360"/>
      </w:pPr>
      <w:rPr>
        <w:rFonts w:ascii="Arial" w:hAnsi="Arial" w:hint="default"/>
      </w:rPr>
    </w:lvl>
    <w:lvl w:ilvl="6" w:tplc="E92CD6E8" w:tentative="1">
      <w:start w:val="1"/>
      <w:numFmt w:val="bullet"/>
      <w:lvlText w:val="•"/>
      <w:lvlJc w:val="left"/>
      <w:pPr>
        <w:tabs>
          <w:tab w:val="num" w:pos="5040"/>
        </w:tabs>
        <w:ind w:left="5040" w:hanging="360"/>
      </w:pPr>
      <w:rPr>
        <w:rFonts w:ascii="Arial" w:hAnsi="Arial" w:hint="default"/>
      </w:rPr>
    </w:lvl>
    <w:lvl w:ilvl="7" w:tplc="1548E2E8" w:tentative="1">
      <w:start w:val="1"/>
      <w:numFmt w:val="bullet"/>
      <w:lvlText w:val="•"/>
      <w:lvlJc w:val="left"/>
      <w:pPr>
        <w:tabs>
          <w:tab w:val="num" w:pos="5760"/>
        </w:tabs>
        <w:ind w:left="5760" w:hanging="360"/>
      </w:pPr>
      <w:rPr>
        <w:rFonts w:ascii="Arial" w:hAnsi="Arial" w:hint="default"/>
      </w:rPr>
    </w:lvl>
    <w:lvl w:ilvl="8" w:tplc="A0764B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2225832"/>
    <w:multiLevelType w:val="hybridMultilevel"/>
    <w:tmpl w:val="6F4AE73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8" w15:restartNumberingAfterBreak="0">
    <w:nsid w:val="7AC64AD6"/>
    <w:multiLevelType w:val="hybridMultilevel"/>
    <w:tmpl w:val="A3D477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6"/>
  </w:num>
  <w:num w:numId="2">
    <w:abstractNumId w:val="2"/>
  </w:num>
  <w:num w:numId="3">
    <w:abstractNumId w:val="17"/>
  </w:num>
  <w:num w:numId="4">
    <w:abstractNumId w:val="4"/>
  </w:num>
  <w:num w:numId="5">
    <w:abstractNumId w:val="25"/>
  </w:num>
  <w:num w:numId="6">
    <w:abstractNumId w:val="24"/>
  </w:num>
  <w:num w:numId="7">
    <w:abstractNumId w:val="1"/>
  </w:num>
  <w:num w:numId="8">
    <w:abstractNumId w:val="15"/>
  </w:num>
  <w:num w:numId="9">
    <w:abstractNumId w:val="9"/>
  </w:num>
  <w:num w:numId="10">
    <w:abstractNumId w:val="23"/>
  </w:num>
  <w:num w:numId="11">
    <w:abstractNumId w:val="28"/>
  </w:num>
  <w:num w:numId="12">
    <w:abstractNumId w:val="20"/>
  </w:num>
  <w:num w:numId="13">
    <w:abstractNumId w:val="14"/>
  </w:num>
  <w:num w:numId="14">
    <w:abstractNumId w:val="11"/>
  </w:num>
  <w:num w:numId="15">
    <w:abstractNumId w:val="10"/>
  </w:num>
  <w:num w:numId="16">
    <w:abstractNumId w:val="6"/>
  </w:num>
  <w:num w:numId="17">
    <w:abstractNumId w:val="21"/>
  </w:num>
  <w:num w:numId="18">
    <w:abstractNumId w:val="3"/>
  </w:num>
  <w:num w:numId="19">
    <w:abstractNumId w:val="26"/>
  </w:num>
  <w:num w:numId="20">
    <w:abstractNumId w:val="12"/>
  </w:num>
  <w:num w:numId="21">
    <w:abstractNumId w:val="19"/>
  </w:num>
  <w:num w:numId="22">
    <w:abstractNumId w:val="27"/>
  </w:num>
  <w:num w:numId="23">
    <w:abstractNumId w:val="22"/>
  </w:num>
  <w:num w:numId="24">
    <w:abstractNumId w:val="7"/>
  </w:num>
  <w:num w:numId="25">
    <w:abstractNumId w:val="0"/>
  </w:num>
  <w:num w:numId="26">
    <w:abstractNumId w:val="13"/>
  </w:num>
  <w:num w:numId="27">
    <w:abstractNumId w:val="18"/>
  </w:num>
  <w:num w:numId="28">
    <w:abstractNumId w:val="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2NbA0N7IwNrO0MDVR0lEKTi0uzszPAykwqwUAYgf9MywAAAA="/>
  </w:docVars>
  <w:rsids>
    <w:rsidRoot w:val="00066A0E"/>
    <w:rsid w:val="00014096"/>
    <w:rsid w:val="00020577"/>
    <w:rsid w:val="00066A0E"/>
    <w:rsid w:val="0008070C"/>
    <w:rsid w:val="000A6161"/>
    <w:rsid w:val="000E3369"/>
    <w:rsid w:val="00123122"/>
    <w:rsid w:val="001365F8"/>
    <w:rsid w:val="001372A2"/>
    <w:rsid w:val="00167B7B"/>
    <w:rsid w:val="001712F3"/>
    <w:rsid w:val="0018523E"/>
    <w:rsid w:val="00186973"/>
    <w:rsid w:val="001B5996"/>
    <w:rsid w:val="001C08A1"/>
    <w:rsid w:val="001D3C42"/>
    <w:rsid w:val="001E2857"/>
    <w:rsid w:val="001E6D47"/>
    <w:rsid w:val="002039EA"/>
    <w:rsid w:val="00204AD7"/>
    <w:rsid w:val="002540AF"/>
    <w:rsid w:val="0026556D"/>
    <w:rsid w:val="00272DA1"/>
    <w:rsid w:val="00287754"/>
    <w:rsid w:val="00292B52"/>
    <w:rsid w:val="002C1051"/>
    <w:rsid w:val="00316A28"/>
    <w:rsid w:val="00382B39"/>
    <w:rsid w:val="003B31B0"/>
    <w:rsid w:val="003D020D"/>
    <w:rsid w:val="003D556B"/>
    <w:rsid w:val="003D6B5A"/>
    <w:rsid w:val="003F36FA"/>
    <w:rsid w:val="003F3D79"/>
    <w:rsid w:val="00423878"/>
    <w:rsid w:val="004466A0"/>
    <w:rsid w:val="00464ACA"/>
    <w:rsid w:val="00466C13"/>
    <w:rsid w:val="005303C6"/>
    <w:rsid w:val="00546323"/>
    <w:rsid w:val="00552405"/>
    <w:rsid w:val="0057370B"/>
    <w:rsid w:val="00581A87"/>
    <w:rsid w:val="005824D1"/>
    <w:rsid w:val="005A5254"/>
    <w:rsid w:val="005F3759"/>
    <w:rsid w:val="0060735D"/>
    <w:rsid w:val="00626B26"/>
    <w:rsid w:val="00647C3D"/>
    <w:rsid w:val="0066264D"/>
    <w:rsid w:val="00676B15"/>
    <w:rsid w:val="00680646"/>
    <w:rsid w:val="00691503"/>
    <w:rsid w:val="006B064D"/>
    <w:rsid w:val="006D4F36"/>
    <w:rsid w:val="00722824"/>
    <w:rsid w:val="00766AB5"/>
    <w:rsid w:val="007B1075"/>
    <w:rsid w:val="007C72BA"/>
    <w:rsid w:val="007C7BEF"/>
    <w:rsid w:val="00813D18"/>
    <w:rsid w:val="00865D1C"/>
    <w:rsid w:val="0088037D"/>
    <w:rsid w:val="008C4B1C"/>
    <w:rsid w:val="008C4B86"/>
    <w:rsid w:val="00932AE2"/>
    <w:rsid w:val="009A61B8"/>
    <w:rsid w:val="009C744E"/>
    <w:rsid w:val="00A468DC"/>
    <w:rsid w:val="00A5430E"/>
    <w:rsid w:val="00A71522"/>
    <w:rsid w:val="00A71E91"/>
    <w:rsid w:val="00A7779E"/>
    <w:rsid w:val="00A804F8"/>
    <w:rsid w:val="00A814A8"/>
    <w:rsid w:val="00A82261"/>
    <w:rsid w:val="00AD5151"/>
    <w:rsid w:val="00B216DF"/>
    <w:rsid w:val="00B22FBF"/>
    <w:rsid w:val="00B42DAC"/>
    <w:rsid w:val="00B47009"/>
    <w:rsid w:val="00BB3893"/>
    <w:rsid w:val="00C077B0"/>
    <w:rsid w:val="00C6428A"/>
    <w:rsid w:val="00C76981"/>
    <w:rsid w:val="00C82784"/>
    <w:rsid w:val="00CA4FEC"/>
    <w:rsid w:val="00CC68C5"/>
    <w:rsid w:val="00D2114A"/>
    <w:rsid w:val="00D46F9F"/>
    <w:rsid w:val="00DD3C5E"/>
    <w:rsid w:val="00DD5A28"/>
    <w:rsid w:val="00DE2CF0"/>
    <w:rsid w:val="00DE6272"/>
    <w:rsid w:val="00DF1892"/>
    <w:rsid w:val="00DF3904"/>
    <w:rsid w:val="00E054BC"/>
    <w:rsid w:val="00E37B7A"/>
    <w:rsid w:val="00E4148A"/>
    <w:rsid w:val="00E76782"/>
    <w:rsid w:val="00EC3F41"/>
    <w:rsid w:val="00EC41F8"/>
    <w:rsid w:val="00EC6FD9"/>
    <w:rsid w:val="00EE09A8"/>
    <w:rsid w:val="00EF1E8D"/>
    <w:rsid w:val="00EF48B3"/>
    <w:rsid w:val="00F613B0"/>
    <w:rsid w:val="00F700F4"/>
    <w:rsid w:val="00F850FA"/>
    <w:rsid w:val="00FD3659"/>
    <w:rsid w:val="00FD7537"/>
    <w:rsid w:val="00FE3351"/>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0A9B"/>
  <w15:chartTrackingRefBased/>
  <w15:docId w15:val="{E1BA5147-8737-43F8-AB3F-CA7D7370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4F8"/>
    <w:pPr>
      <w:ind w:left="720"/>
      <w:contextualSpacing/>
    </w:pPr>
  </w:style>
  <w:style w:type="paragraph" w:styleId="Header">
    <w:name w:val="header"/>
    <w:basedOn w:val="Normal"/>
    <w:link w:val="HeaderChar"/>
    <w:uiPriority w:val="99"/>
    <w:unhideWhenUsed/>
    <w:rsid w:val="00186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973"/>
  </w:style>
  <w:style w:type="paragraph" w:styleId="Footer">
    <w:name w:val="footer"/>
    <w:basedOn w:val="Normal"/>
    <w:link w:val="FooterChar"/>
    <w:uiPriority w:val="99"/>
    <w:unhideWhenUsed/>
    <w:rsid w:val="00186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73"/>
  </w:style>
  <w:style w:type="table" w:customStyle="1" w:styleId="TableGrid2">
    <w:name w:val="Table Grid2"/>
    <w:basedOn w:val="TableNormal"/>
    <w:next w:val="TableGrid"/>
    <w:uiPriority w:val="59"/>
    <w:rsid w:val="00AD51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D515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60735D"/>
    <w:rPr>
      <w:color w:val="0563C1" w:themeColor="hyperlink"/>
      <w:u w:val="single"/>
    </w:rPr>
  </w:style>
  <w:style w:type="character" w:styleId="UnresolvedMention">
    <w:name w:val="Unresolved Mention"/>
    <w:basedOn w:val="DefaultParagraphFont"/>
    <w:uiPriority w:val="99"/>
    <w:semiHidden/>
    <w:unhideWhenUsed/>
    <w:rsid w:val="00607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807">
      <w:bodyDiv w:val="1"/>
      <w:marLeft w:val="0"/>
      <w:marRight w:val="0"/>
      <w:marTop w:val="0"/>
      <w:marBottom w:val="0"/>
      <w:divBdr>
        <w:top w:val="none" w:sz="0" w:space="0" w:color="auto"/>
        <w:left w:val="none" w:sz="0" w:space="0" w:color="auto"/>
        <w:bottom w:val="none" w:sz="0" w:space="0" w:color="auto"/>
        <w:right w:val="none" w:sz="0" w:space="0" w:color="auto"/>
      </w:divBdr>
      <w:divsChild>
        <w:div w:id="832990013">
          <w:marLeft w:val="360"/>
          <w:marRight w:val="0"/>
          <w:marTop w:val="200"/>
          <w:marBottom w:val="0"/>
          <w:divBdr>
            <w:top w:val="none" w:sz="0" w:space="0" w:color="auto"/>
            <w:left w:val="none" w:sz="0" w:space="0" w:color="auto"/>
            <w:bottom w:val="none" w:sz="0" w:space="0" w:color="auto"/>
            <w:right w:val="none" w:sz="0" w:space="0" w:color="auto"/>
          </w:divBdr>
        </w:div>
        <w:div w:id="790435754">
          <w:marLeft w:val="360"/>
          <w:marRight w:val="0"/>
          <w:marTop w:val="200"/>
          <w:marBottom w:val="0"/>
          <w:divBdr>
            <w:top w:val="none" w:sz="0" w:space="0" w:color="auto"/>
            <w:left w:val="none" w:sz="0" w:space="0" w:color="auto"/>
            <w:bottom w:val="none" w:sz="0" w:space="0" w:color="auto"/>
            <w:right w:val="none" w:sz="0" w:space="0" w:color="auto"/>
          </w:divBdr>
        </w:div>
        <w:div w:id="2106146668">
          <w:marLeft w:val="360"/>
          <w:marRight w:val="0"/>
          <w:marTop w:val="200"/>
          <w:marBottom w:val="0"/>
          <w:divBdr>
            <w:top w:val="none" w:sz="0" w:space="0" w:color="auto"/>
            <w:left w:val="none" w:sz="0" w:space="0" w:color="auto"/>
            <w:bottom w:val="none" w:sz="0" w:space="0" w:color="auto"/>
            <w:right w:val="none" w:sz="0" w:space="0" w:color="auto"/>
          </w:divBdr>
        </w:div>
        <w:div w:id="744038195">
          <w:marLeft w:val="360"/>
          <w:marRight w:val="0"/>
          <w:marTop w:val="200"/>
          <w:marBottom w:val="0"/>
          <w:divBdr>
            <w:top w:val="none" w:sz="0" w:space="0" w:color="auto"/>
            <w:left w:val="none" w:sz="0" w:space="0" w:color="auto"/>
            <w:bottom w:val="none" w:sz="0" w:space="0" w:color="auto"/>
            <w:right w:val="none" w:sz="0" w:space="0" w:color="auto"/>
          </w:divBdr>
        </w:div>
      </w:divsChild>
    </w:div>
    <w:div w:id="5444059">
      <w:bodyDiv w:val="1"/>
      <w:marLeft w:val="0"/>
      <w:marRight w:val="0"/>
      <w:marTop w:val="0"/>
      <w:marBottom w:val="0"/>
      <w:divBdr>
        <w:top w:val="none" w:sz="0" w:space="0" w:color="auto"/>
        <w:left w:val="none" w:sz="0" w:space="0" w:color="auto"/>
        <w:bottom w:val="none" w:sz="0" w:space="0" w:color="auto"/>
        <w:right w:val="none" w:sz="0" w:space="0" w:color="auto"/>
      </w:divBdr>
    </w:div>
    <w:div w:id="72624259">
      <w:bodyDiv w:val="1"/>
      <w:marLeft w:val="0"/>
      <w:marRight w:val="0"/>
      <w:marTop w:val="0"/>
      <w:marBottom w:val="0"/>
      <w:divBdr>
        <w:top w:val="none" w:sz="0" w:space="0" w:color="auto"/>
        <w:left w:val="none" w:sz="0" w:space="0" w:color="auto"/>
        <w:bottom w:val="none" w:sz="0" w:space="0" w:color="auto"/>
        <w:right w:val="none" w:sz="0" w:space="0" w:color="auto"/>
      </w:divBdr>
      <w:divsChild>
        <w:div w:id="307049814">
          <w:marLeft w:val="360"/>
          <w:marRight w:val="0"/>
          <w:marTop w:val="200"/>
          <w:marBottom w:val="0"/>
          <w:divBdr>
            <w:top w:val="none" w:sz="0" w:space="0" w:color="auto"/>
            <w:left w:val="none" w:sz="0" w:space="0" w:color="auto"/>
            <w:bottom w:val="none" w:sz="0" w:space="0" w:color="auto"/>
            <w:right w:val="none" w:sz="0" w:space="0" w:color="auto"/>
          </w:divBdr>
        </w:div>
        <w:div w:id="2085683748">
          <w:marLeft w:val="360"/>
          <w:marRight w:val="0"/>
          <w:marTop w:val="200"/>
          <w:marBottom w:val="0"/>
          <w:divBdr>
            <w:top w:val="none" w:sz="0" w:space="0" w:color="auto"/>
            <w:left w:val="none" w:sz="0" w:space="0" w:color="auto"/>
            <w:bottom w:val="none" w:sz="0" w:space="0" w:color="auto"/>
            <w:right w:val="none" w:sz="0" w:space="0" w:color="auto"/>
          </w:divBdr>
        </w:div>
        <w:div w:id="214588485">
          <w:marLeft w:val="360"/>
          <w:marRight w:val="0"/>
          <w:marTop w:val="200"/>
          <w:marBottom w:val="0"/>
          <w:divBdr>
            <w:top w:val="none" w:sz="0" w:space="0" w:color="auto"/>
            <w:left w:val="none" w:sz="0" w:space="0" w:color="auto"/>
            <w:bottom w:val="none" w:sz="0" w:space="0" w:color="auto"/>
            <w:right w:val="none" w:sz="0" w:space="0" w:color="auto"/>
          </w:divBdr>
        </w:div>
        <w:div w:id="276722061">
          <w:marLeft w:val="360"/>
          <w:marRight w:val="0"/>
          <w:marTop w:val="200"/>
          <w:marBottom w:val="0"/>
          <w:divBdr>
            <w:top w:val="none" w:sz="0" w:space="0" w:color="auto"/>
            <w:left w:val="none" w:sz="0" w:space="0" w:color="auto"/>
            <w:bottom w:val="none" w:sz="0" w:space="0" w:color="auto"/>
            <w:right w:val="none" w:sz="0" w:space="0" w:color="auto"/>
          </w:divBdr>
        </w:div>
        <w:div w:id="1955861948">
          <w:marLeft w:val="360"/>
          <w:marRight w:val="0"/>
          <w:marTop w:val="200"/>
          <w:marBottom w:val="0"/>
          <w:divBdr>
            <w:top w:val="none" w:sz="0" w:space="0" w:color="auto"/>
            <w:left w:val="none" w:sz="0" w:space="0" w:color="auto"/>
            <w:bottom w:val="none" w:sz="0" w:space="0" w:color="auto"/>
            <w:right w:val="none" w:sz="0" w:space="0" w:color="auto"/>
          </w:divBdr>
        </w:div>
        <w:div w:id="902132694">
          <w:marLeft w:val="360"/>
          <w:marRight w:val="0"/>
          <w:marTop w:val="200"/>
          <w:marBottom w:val="0"/>
          <w:divBdr>
            <w:top w:val="none" w:sz="0" w:space="0" w:color="auto"/>
            <w:left w:val="none" w:sz="0" w:space="0" w:color="auto"/>
            <w:bottom w:val="none" w:sz="0" w:space="0" w:color="auto"/>
            <w:right w:val="none" w:sz="0" w:space="0" w:color="auto"/>
          </w:divBdr>
        </w:div>
      </w:divsChild>
    </w:div>
    <w:div w:id="96142729">
      <w:bodyDiv w:val="1"/>
      <w:marLeft w:val="0"/>
      <w:marRight w:val="0"/>
      <w:marTop w:val="0"/>
      <w:marBottom w:val="0"/>
      <w:divBdr>
        <w:top w:val="none" w:sz="0" w:space="0" w:color="auto"/>
        <w:left w:val="none" w:sz="0" w:space="0" w:color="auto"/>
        <w:bottom w:val="none" w:sz="0" w:space="0" w:color="auto"/>
        <w:right w:val="none" w:sz="0" w:space="0" w:color="auto"/>
      </w:divBdr>
      <w:divsChild>
        <w:div w:id="2085184232">
          <w:marLeft w:val="360"/>
          <w:marRight w:val="0"/>
          <w:marTop w:val="200"/>
          <w:marBottom w:val="0"/>
          <w:divBdr>
            <w:top w:val="none" w:sz="0" w:space="0" w:color="auto"/>
            <w:left w:val="none" w:sz="0" w:space="0" w:color="auto"/>
            <w:bottom w:val="none" w:sz="0" w:space="0" w:color="auto"/>
            <w:right w:val="none" w:sz="0" w:space="0" w:color="auto"/>
          </w:divBdr>
        </w:div>
      </w:divsChild>
    </w:div>
    <w:div w:id="213741538">
      <w:bodyDiv w:val="1"/>
      <w:marLeft w:val="0"/>
      <w:marRight w:val="0"/>
      <w:marTop w:val="0"/>
      <w:marBottom w:val="0"/>
      <w:divBdr>
        <w:top w:val="none" w:sz="0" w:space="0" w:color="auto"/>
        <w:left w:val="none" w:sz="0" w:space="0" w:color="auto"/>
        <w:bottom w:val="none" w:sz="0" w:space="0" w:color="auto"/>
        <w:right w:val="none" w:sz="0" w:space="0" w:color="auto"/>
      </w:divBdr>
      <w:divsChild>
        <w:div w:id="1328820834">
          <w:marLeft w:val="360"/>
          <w:marRight w:val="0"/>
          <w:marTop w:val="200"/>
          <w:marBottom w:val="0"/>
          <w:divBdr>
            <w:top w:val="none" w:sz="0" w:space="0" w:color="auto"/>
            <w:left w:val="none" w:sz="0" w:space="0" w:color="auto"/>
            <w:bottom w:val="none" w:sz="0" w:space="0" w:color="auto"/>
            <w:right w:val="none" w:sz="0" w:space="0" w:color="auto"/>
          </w:divBdr>
        </w:div>
        <w:div w:id="572936894">
          <w:marLeft w:val="360"/>
          <w:marRight w:val="0"/>
          <w:marTop w:val="200"/>
          <w:marBottom w:val="0"/>
          <w:divBdr>
            <w:top w:val="none" w:sz="0" w:space="0" w:color="auto"/>
            <w:left w:val="none" w:sz="0" w:space="0" w:color="auto"/>
            <w:bottom w:val="none" w:sz="0" w:space="0" w:color="auto"/>
            <w:right w:val="none" w:sz="0" w:space="0" w:color="auto"/>
          </w:divBdr>
        </w:div>
        <w:div w:id="1093624733">
          <w:marLeft w:val="360"/>
          <w:marRight w:val="0"/>
          <w:marTop w:val="200"/>
          <w:marBottom w:val="0"/>
          <w:divBdr>
            <w:top w:val="none" w:sz="0" w:space="0" w:color="auto"/>
            <w:left w:val="none" w:sz="0" w:space="0" w:color="auto"/>
            <w:bottom w:val="none" w:sz="0" w:space="0" w:color="auto"/>
            <w:right w:val="none" w:sz="0" w:space="0" w:color="auto"/>
          </w:divBdr>
        </w:div>
        <w:div w:id="1760373737">
          <w:marLeft w:val="360"/>
          <w:marRight w:val="0"/>
          <w:marTop w:val="200"/>
          <w:marBottom w:val="0"/>
          <w:divBdr>
            <w:top w:val="none" w:sz="0" w:space="0" w:color="auto"/>
            <w:left w:val="none" w:sz="0" w:space="0" w:color="auto"/>
            <w:bottom w:val="none" w:sz="0" w:space="0" w:color="auto"/>
            <w:right w:val="none" w:sz="0" w:space="0" w:color="auto"/>
          </w:divBdr>
        </w:div>
      </w:divsChild>
    </w:div>
    <w:div w:id="635649370">
      <w:bodyDiv w:val="1"/>
      <w:marLeft w:val="0"/>
      <w:marRight w:val="0"/>
      <w:marTop w:val="0"/>
      <w:marBottom w:val="0"/>
      <w:divBdr>
        <w:top w:val="none" w:sz="0" w:space="0" w:color="auto"/>
        <w:left w:val="none" w:sz="0" w:space="0" w:color="auto"/>
        <w:bottom w:val="none" w:sz="0" w:space="0" w:color="auto"/>
        <w:right w:val="none" w:sz="0" w:space="0" w:color="auto"/>
      </w:divBdr>
      <w:divsChild>
        <w:div w:id="2029863492">
          <w:marLeft w:val="360"/>
          <w:marRight w:val="0"/>
          <w:marTop w:val="200"/>
          <w:marBottom w:val="0"/>
          <w:divBdr>
            <w:top w:val="none" w:sz="0" w:space="0" w:color="auto"/>
            <w:left w:val="none" w:sz="0" w:space="0" w:color="auto"/>
            <w:bottom w:val="none" w:sz="0" w:space="0" w:color="auto"/>
            <w:right w:val="none" w:sz="0" w:space="0" w:color="auto"/>
          </w:divBdr>
        </w:div>
        <w:div w:id="1558934471">
          <w:marLeft w:val="360"/>
          <w:marRight w:val="0"/>
          <w:marTop w:val="200"/>
          <w:marBottom w:val="0"/>
          <w:divBdr>
            <w:top w:val="none" w:sz="0" w:space="0" w:color="auto"/>
            <w:left w:val="none" w:sz="0" w:space="0" w:color="auto"/>
            <w:bottom w:val="none" w:sz="0" w:space="0" w:color="auto"/>
            <w:right w:val="none" w:sz="0" w:space="0" w:color="auto"/>
          </w:divBdr>
        </w:div>
        <w:div w:id="1484852195">
          <w:marLeft w:val="360"/>
          <w:marRight w:val="0"/>
          <w:marTop w:val="200"/>
          <w:marBottom w:val="0"/>
          <w:divBdr>
            <w:top w:val="none" w:sz="0" w:space="0" w:color="auto"/>
            <w:left w:val="none" w:sz="0" w:space="0" w:color="auto"/>
            <w:bottom w:val="none" w:sz="0" w:space="0" w:color="auto"/>
            <w:right w:val="none" w:sz="0" w:space="0" w:color="auto"/>
          </w:divBdr>
        </w:div>
        <w:div w:id="808934778">
          <w:marLeft w:val="360"/>
          <w:marRight w:val="0"/>
          <w:marTop w:val="200"/>
          <w:marBottom w:val="0"/>
          <w:divBdr>
            <w:top w:val="none" w:sz="0" w:space="0" w:color="auto"/>
            <w:left w:val="none" w:sz="0" w:space="0" w:color="auto"/>
            <w:bottom w:val="none" w:sz="0" w:space="0" w:color="auto"/>
            <w:right w:val="none" w:sz="0" w:space="0" w:color="auto"/>
          </w:divBdr>
        </w:div>
        <w:div w:id="1934510271">
          <w:marLeft w:val="360"/>
          <w:marRight w:val="0"/>
          <w:marTop w:val="200"/>
          <w:marBottom w:val="0"/>
          <w:divBdr>
            <w:top w:val="none" w:sz="0" w:space="0" w:color="auto"/>
            <w:left w:val="none" w:sz="0" w:space="0" w:color="auto"/>
            <w:bottom w:val="none" w:sz="0" w:space="0" w:color="auto"/>
            <w:right w:val="none" w:sz="0" w:space="0" w:color="auto"/>
          </w:divBdr>
        </w:div>
        <w:div w:id="753939457">
          <w:marLeft w:val="360"/>
          <w:marRight w:val="0"/>
          <w:marTop w:val="200"/>
          <w:marBottom w:val="0"/>
          <w:divBdr>
            <w:top w:val="none" w:sz="0" w:space="0" w:color="auto"/>
            <w:left w:val="none" w:sz="0" w:space="0" w:color="auto"/>
            <w:bottom w:val="none" w:sz="0" w:space="0" w:color="auto"/>
            <w:right w:val="none" w:sz="0" w:space="0" w:color="auto"/>
          </w:divBdr>
        </w:div>
      </w:divsChild>
    </w:div>
    <w:div w:id="678699996">
      <w:bodyDiv w:val="1"/>
      <w:marLeft w:val="0"/>
      <w:marRight w:val="0"/>
      <w:marTop w:val="0"/>
      <w:marBottom w:val="0"/>
      <w:divBdr>
        <w:top w:val="none" w:sz="0" w:space="0" w:color="auto"/>
        <w:left w:val="none" w:sz="0" w:space="0" w:color="auto"/>
        <w:bottom w:val="none" w:sz="0" w:space="0" w:color="auto"/>
        <w:right w:val="none" w:sz="0" w:space="0" w:color="auto"/>
      </w:divBdr>
      <w:divsChild>
        <w:div w:id="317150849">
          <w:marLeft w:val="360"/>
          <w:marRight w:val="0"/>
          <w:marTop w:val="200"/>
          <w:marBottom w:val="0"/>
          <w:divBdr>
            <w:top w:val="none" w:sz="0" w:space="0" w:color="auto"/>
            <w:left w:val="none" w:sz="0" w:space="0" w:color="auto"/>
            <w:bottom w:val="none" w:sz="0" w:space="0" w:color="auto"/>
            <w:right w:val="none" w:sz="0" w:space="0" w:color="auto"/>
          </w:divBdr>
        </w:div>
        <w:div w:id="968585222">
          <w:marLeft w:val="360"/>
          <w:marRight w:val="0"/>
          <w:marTop w:val="200"/>
          <w:marBottom w:val="0"/>
          <w:divBdr>
            <w:top w:val="none" w:sz="0" w:space="0" w:color="auto"/>
            <w:left w:val="none" w:sz="0" w:space="0" w:color="auto"/>
            <w:bottom w:val="none" w:sz="0" w:space="0" w:color="auto"/>
            <w:right w:val="none" w:sz="0" w:space="0" w:color="auto"/>
          </w:divBdr>
        </w:div>
        <w:div w:id="324364413">
          <w:marLeft w:val="360"/>
          <w:marRight w:val="0"/>
          <w:marTop w:val="200"/>
          <w:marBottom w:val="0"/>
          <w:divBdr>
            <w:top w:val="none" w:sz="0" w:space="0" w:color="auto"/>
            <w:left w:val="none" w:sz="0" w:space="0" w:color="auto"/>
            <w:bottom w:val="none" w:sz="0" w:space="0" w:color="auto"/>
            <w:right w:val="none" w:sz="0" w:space="0" w:color="auto"/>
          </w:divBdr>
        </w:div>
        <w:div w:id="1902708771">
          <w:marLeft w:val="360"/>
          <w:marRight w:val="0"/>
          <w:marTop w:val="200"/>
          <w:marBottom w:val="0"/>
          <w:divBdr>
            <w:top w:val="none" w:sz="0" w:space="0" w:color="auto"/>
            <w:left w:val="none" w:sz="0" w:space="0" w:color="auto"/>
            <w:bottom w:val="none" w:sz="0" w:space="0" w:color="auto"/>
            <w:right w:val="none" w:sz="0" w:space="0" w:color="auto"/>
          </w:divBdr>
        </w:div>
        <w:div w:id="358242838">
          <w:marLeft w:val="360"/>
          <w:marRight w:val="0"/>
          <w:marTop w:val="200"/>
          <w:marBottom w:val="0"/>
          <w:divBdr>
            <w:top w:val="none" w:sz="0" w:space="0" w:color="auto"/>
            <w:left w:val="none" w:sz="0" w:space="0" w:color="auto"/>
            <w:bottom w:val="none" w:sz="0" w:space="0" w:color="auto"/>
            <w:right w:val="none" w:sz="0" w:space="0" w:color="auto"/>
          </w:divBdr>
        </w:div>
      </w:divsChild>
    </w:div>
    <w:div w:id="767653620">
      <w:bodyDiv w:val="1"/>
      <w:marLeft w:val="0"/>
      <w:marRight w:val="0"/>
      <w:marTop w:val="0"/>
      <w:marBottom w:val="0"/>
      <w:divBdr>
        <w:top w:val="none" w:sz="0" w:space="0" w:color="auto"/>
        <w:left w:val="none" w:sz="0" w:space="0" w:color="auto"/>
        <w:bottom w:val="none" w:sz="0" w:space="0" w:color="auto"/>
        <w:right w:val="none" w:sz="0" w:space="0" w:color="auto"/>
      </w:divBdr>
      <w:divsChild>
        <w:div w:id="1211839662">
          <w:marLeft w:val="360"/>
          <w:marRight w:val="0"/>
          <w:marTop w:val="200"/>
          <w:marBottom w:val="0"/>
          <w:divBdr>
            <w:top w:val="none" w:sz="0" w:space="0" w:color="auto"/>
            <w:left w:val="none" w:sz="0" w:space="0" w:color="auto"/>
            <w:bottom w:val="none" w:sz="0" w:space="0" w:color="auto"/>
            <w:right w:val="none" w:sz="0" w:space="0" w:color="auto"/>
          </w:divBdr>
        </w:div>
        <w:div w:id="697121377">
          <w:marLeft w:val="360"/>
          <w:marRight w:val="0"/>
          <w:marTop w:val="200"/>
          <w:marBottom w:val="0"/>
          <w:divBdr>
            <w:top w:val="none" w:sz="0" w:space="0" w:color="auto"/>
            <w:left w:val="none" w:sz="0" w:space="0" w:color="auto"/>
            <w:bottom w:val="none" w:sz="0" w:space="0" w:color="auto"/>
            <w:right w:val="none" w:sz="0" w:space="0" w:color="auto"/>
          </w:divBdr>
        </w:div>
        <w:div w:id="819494888">
          <w:marLeft w:val="360"/>
          <w:marRight w:val="0"/>
          <w:marTop w:val="200"/>
          <w:marBottom w:val="0"/>
          <w:divBdr>
            <w:top w:val="none" w:sz="0" w:space="0" w:color="auto"/>
            <w:left w:val="none" w:sz="0" w:space="0" w:color="auto"/>
            <w:bottom w:val="none" w:sz="0" w:space="0" w:color="auto"/>
            <w:right w:val="none" w:sz="0" w:space="0" w:color="auto"/>
          </w:divBdr>
        </w:div>
        <w:div w:id="89011816">
          <w:marLeft w:val="360"/>
          <w:marRight w:val="0"/>
          <w:marTop w:val="200"/>
          <w:marBottom w:val="0"/>
          <w:divBdr>
            <w:top w:val="none" w:sz="0" w:space="0" w:color="auto"/>
            <w:left w:val="none" w:sz="0" w:space="0" w:color="auto"/>
            <w:bottom w:val="none" w:sz="0" w:space="0" w:color="auto"/>
            <w:right w:val="none" w:sz="0" w:space="0" w:color="auto"/>
          </w:divBdr>
        </w:div>
        <w:div w:id="142935861">
          <w:marLeft w:val="360"/>
          <w:marRight w:val="0"/>
          <w:marTop w:val="200"/>
          <w:marBottom w:val="0"/>
          <w:divBdr>
            <w:top w:val="none" w:sz="0" w:space="0" w:color="auto"/>
            <w:left w:val="none" w:sz="0" w:space="0" w:color="auto"/>
            <w:bottom w:val="none" w:sz="0" w:space="0" w:color="auto"/>
            <w:right w:val="none" w:sz="0" w:space="0" w:color="auto"/>
          </w:divBdr>
        </w:div>
        <w:div w:id="543175138">
          <w:marLeft w:val="360"/>
          <w:marRight w:val="0"/>
          <w:marTop w:val="200"/>
          <w:marBottom w:val="0"/>
          <w:divBdr>
            <w:top w:val="none" w:sz="0" w:space="0" w:color="auto"/>
            <w:left w:val="none" w:sz="0" w:space="0" w:color="auto"/>
            <w:bottom w:val="none" w:sz="0" w:space="0" w:color="auto"/>
            <w:right w:val="none" w:sz="0" w:space="0" w:color="auto"/>
          </w:divBdr>
        </w:div>
        <w:div w:id="798032137">
          <w:marLeft w:val="360"/>
          <w:marRight w:val="0"/>
          <w:marTop w:val="200"/>
          <w:marBottom w:val="0"/>
          <w:divBdr>
            <w:top w:val="none" w:sz="0" w:space="0" w:color="auto"/>
            <w:left w:val="none" w:sz="0" w:space="0" w:color="auto"/>
            <w:bottom w:val="none" w:sz="0" w:space="0" w:color="auto"/>
            <w:right w:val="none" w:sz="0" w:space="0" w:color="auto"/>
          </w:divBdr>
        </w:div>
      </w:divsChild>
    </w:div>
    <w:div w:id="1179002801">
      <w:bodyDiv w:val="1"/>
      <w:marLeft w:val="0"/>
      <w:marRight w:val="0"/>
      <w:marTop w:val="0"/>
      <w:marBottom w:val="0"/>
      <w:divBdr>
        <w:top w:val="none" w:sz="0" w:space="0" w:color="auto"/>
        <w:left w:val="none" w:sz="0" w:space="0" w:color="auto"/>
        <w:bottom w:val="none" w:sz="0" w:space="0" w:color="auto"/>
        <w:right w:val="none" w:sz="0" w:space="0" w:color="auto"/>
      </w:divBdr>
      <w:divsChild>
        <w:div w:id="973216549">
          <w:marLeft w:val="360"/>
          <w:marRight w:val="0"/>
          <w:marTop w:val="200"/>
          <w:marBottom w:val="0"/>
          <w:divBdr>
            <w:top w:val="none" w:sz="0" w:space="0" w:color="auto"/>
            <w:left w:val="none" w:sz="0" w:space="0" w:color="auto"/>
            <w:bottom w:val="none" w:sz="0" w:space="0" w:color="auto"/>
            <w:right w:val="none" w:sz="0" w:space="0" w:color="auto"/>
          </w:divBdr>
        </w:div>
        <w:div w:id="189153145">
          <w:marLeft w:val="360"/>
          <w:marRight w:val="0"/>
          <w:marTop w:val="200"/>
          <w:marBottom w:val="0"/>
          <w:divBdr>
            <w:top w:val="none" w:sz="0" w:space="0" w:color="auto"/>
            <w:left w:val="none" w:sz="0" w:space="0" w:color="auto"/>
            <w:bottom w:val="none" w:sz="0" w:space="0" w:color="auto"/>
            <w:right w:val="none" w:sz="0" w:space="0" w:color="auto"/>
          </w:divBdr>
        </w:div>
        <w:div w:id="730494793">
          <w:marLeft w:val="360"/>
          <w:marRight w:val="0"/>
          <w:marTop w:val="200"/>
          <w:marBottom w:val="0"/>
          <w:divBdr>
            <w:top w:val="none" w:sz="0" w:space="0" w:color="auto"/>
            <w:left w:val="none" w:sz="0" w:space="0" w:color="auto"/>
            <w:bottom w:val="none" w:sz="0" w:space="0" w:color="auto"/>
            <w:right w:val="none" w:sz="0" w:space="0" w:color="auto"/>
          </w:divBdr>
        </w:div>
        <w:div w:id="724648363">
          <w:marLeft w:val="360"/>
          <w:marRight w:val="0"/>
          <w:marTop w:val="200"/>
          <w:marBottom w:val="0"/>
          <w:divBdr>
            <w:top w:val="none" w:sz="0" w:space="0" w:color="auto"/>
            <w:left w:val="none" w:sz="0" w:space="0" w:color="auto"/>
            <w:bottom w:val="none" w:sz="0" w:space="0" w:color="auto"/>
            <w:right w:val="none" w:sz="0" w:space="0" w:color="auto"/>
          </w:divBdr>
        </w:div>
        <w:div w:id="48117818">
          <w:marLeft w:val="360"/>
          <w:marRight w:val="0"/>
          <w:marTop w:val="200"/>
          <w:marBottom w:val="0"/>
          <w:divBdr>
            <w:top w:val="none" w:sz="0" w:space="0" w:color="auto"/>
            <w:left w:val="none" w:sz="0" w:space="0" w:color="auto"/>
            <w:bottom w:val="none" w:sz="0" w:space="0" w:color="auto"/>
            <w:right w:val="none" w:sz="0" w:space="0" w:color="auto"/>
          </w:divBdr>
        </w:div>
        <w:div w:id="1258978670">
          <w:marLeft w:val="360"/>
          <w:marRight w:val="0"/>
          <w:marTop w:val="200"/>
          <w:marBottom w:val="0"/>
          <w:divBdr>
            <w:top w:val="none" w:sz="0" w:space="0" w:color="auto"/>
            <w:left w:val="none" w:sz="0" w:space="0" w:color="auto"/>
            <w:bottom w:val="none" w:sz="0" w:space="0" w:color="auto"/>
            <w:right w:val="none" w:sz="0" w:space="0" w:color="auto"/>
          </w:divBdr>
        </w:div>
        <w:div w:id="287900651">
          <w:marLeft w:val="360"/>
          <w:marRight w:val="0"/>
          <w:marTop w:val="200"/>
          <w:marBottom w:val="0"/>
          <w:divBdr>
            <w:top w:val="none" w:sz="0" w:space="0" w:color="auto"/>
            <w:left w:val="none" w:sz="0" w:space="0" w:color="auto"/>
            <w:bottom w:val="none" w:sz="0" w:space="0" w:color="auto"/>
            <w:right w:val="none" w:sz="0" w:space="0" w:color="auto"/>
          </w:divBdr>
        </w:div>
      </w:divsChild>
    </w:div>
    <w:div w:id="1233811962">
      <w:bodyDiv w:val="1"/>
      <w:marLeft w:val="0"/>
      <w:marRight w:val="0"/>
      <w:marTop w:val="0"/>
      <w:marBottom w:val="0"/>
      <w:divBdr>
        <w:top w:val="none" w:sz="0" w:space="0" w:color="auto"/>
        <w:left w:val="none" w:sz="0" w:space="0" w:color="auto"/>
        <w:bottom w:val="none" w:sz="0" w:space="0" w:color="auto"/>
        <w:right w:val="none" w:sz="0" w:space="0" w:color="auto"/>
      </w:divBdr>
      <w:divsChild>
        <w:div w:id="764303481">
          <w:marLeft w:val="360"/>
          <w:marRight w:val="0"/>
          <w:marTop w:val="200"/>
          <w:marBottom w:val="0"/>
          <w:divBdr>
            <w:top w:val="none" w:sz="0" w:space="0" w:color="auto"/>
            <w:left w:val="none" w:sz="0" w:space="0" w:color="auto"/>
            <w:bottom w:val="none" w:sz="0" w:space="0" w:color="auto"/>
            <w:right w:val="none" w:sz="0" w:space="0" w:color="auto"/>
          </w:divBdr>
        </w:div>
      </w:divsChild>
    </w:div>
    <w:div w:id="1363628071">
      <w:bodyDiv w:val="1"/>
      <w:marLeft w:val="0"/>
      <w:marRight w:val="0"/>
      <w:marTop w:val="0"/>
      <w:marBottom w:val="0"/>
      <w:divBdr>
        <w:top w:val="none" w:sz="0" w:space="0" w:color="auto"/>
        <w:left w:val="none" w:sz="0" w:space="0" w:color="auto"/>
        <w:bottom w:val="none" w:sz="0" w:space="0" w:color="auto"/>
        <w:right w:val="none" w:sz="0" w:space="0" w:color="auto"/>
      </w:divBdr>
      <w:divsChild>
        <w:div w:id="905341058">
          <w:marLeft w:val="360"/>
          <w:marRight w:val="0"/>
          <w:marTop w:val="200"/>
          <w:marBottom w:val="0"/>
          <w:divBdr>
            <w:top w:val="none" w:sz="0" w:space="0" w:color="auto"/>
            <w:left w:val="none" w:sz="0" w:space="0" w:color="auto"/>
            <w:bottom w:val="none" w:sz="0" w:space="0" w:color="auto"/>
            <w:right w:val="none" w:sz="0" w:space="0" w:color="auto"/>
          </w:divBdr>
        </w:div>
        <w:div w:id="1120613691">
          <w:marLeft w:val="360"/>
          <w:marRight w:val="0"/>
          <w:marTop w:val="200"/>
          <w:marBottom w:val="0"/>
          <w:divBdr>
            <w:top w:val="none" w:sz="0" w:space="0" w:color="auto"/>
            <w:left w:val="none" w:sz="0" w:space="0" w:color="auto"/>
            <w:bottom w:val="none" w:sz="0" w:space="0" w:color="auto"/>
            <w:right w:val="none" w:sz="0" w:space="0" w:color="auto"/>
          </w:divBdr>
        </w:div>
        <w:div w:id="1594781301">
          <w:marLeft w:val="360"/>
          <w:marRight w:val="0"/>
          <w:marTop w:val="200"/>
          <w:marBottom w:val="0"/>
          <w:divBdr>
            <w:top w:val="none" w:sz="0" w:space="0" w:color="auto"/>
            <w:left w:val="none" w:sz="0" w:space="0" w:color="auto"/>
            <w:bottom w:val="none" w:sz="0" w:space="0" w:color="auto"/>
            <w:right w:val="none" w:sz="0" w:space="0" w:color="auto"/>
          </w:divBdr>
        </w:div>
        <w:div w:id="660280597">
          <w:marLeft w:val="360"/>
          <w:marRight w:val="0"/>
          <w:marTop w:val="200"/>
          <w:marBottom w:val="0"/>
          <w:divBdr>
            <w:top w:val="none" w:sz="0" w:space="0" w:color="auto"/>
            <w:left w:val="none" w:sz="0" w:space="0" w:color="auto"/>
            <w:bottom w:val="none" w:sz="0" w:space="0" w:color="auto"/>
            <w:right w:val="none" w:sz="0" w:space="0" w:color="auto"/>
          </w:divBdr>
        </w:div>
      </w:divsChild>
    </w:div>
    <w:div w:id="1478763640">
      <w:bodyDiv w:val="1"/>
      <w:marLeft w:val="0"/>
      <w:marRight w:val="0"/>
      <w:marTop w:val="0"/>
      <w:marBottom w:val="0"/>
      <w:divBdr>
        <w:top w:val="none" w:sz="0" w:space="0" w:color="auto"/>
        <w:left w:val="none" w:sz="0" w:space="0" w:color="auto"/>
        <w:bottom w:val="none" w:sz="0" w:space="0" w:color="auto"/>
        <w:right w:val="none" w:sz="0" w:space="0" w:color="auto"/>
      </w:divBdr>
      <w:divsChild>
        <w:div w:id="1216430510">
          <w:marLeft w:val="360"/>
          <w:marRight w:val="0"/>
          <w:marTop w:val="200"/>
          <w:marBottom w:val="0"/>
          <w:divBdr>
            <w:top w:val="none" w:sz="0" w:space="0" w:color="auto"/>
            <w:left w:val="none" w:sz="0" w:space="0" w:color="auto"/>
            <w:bottom w:val="none" w:sz="0" w:space="0" w:color="auto"/>
            <w:right w:val="none" w:sz="0" w:space="0" w:color="auto"/>
          </w:divBdr>
        </w:div>
        <w:div w:id="736705931">
          <w:marLeft w:val="360"/>
          <w:marRight w:val="0"/>
          <w:marTop w:val="200"/>
          <w:marBottom w:val="0"/>
          <w:divBdr>
            <w:top w:val="none" w:sz="0" w:space="0" w:color="auto"/>
            <w:left w:val="none" w:sz="0" w:space="0" w:color="auto"/>
            <w:bottom w:val="none" w:sz="0" w:space="0" w:color="auto"/>
            <w:right w:val="none" w:sz="0" w:space="0" w:color="auto"/>
          </w:divBdr>
        </w:div>
        <w:div w:id="1642273751">
          <w:marLeft w:val="360"/>
          <w:marRight w:val="0"/>
          <w:marTop w:val="200"/>
          <w:marBottom w:val="0"/>
          <w:divBdr>
            <w:top w:val="none" w:sz="0" w:space="0" w:color="auto"/>
            <w:left w:val="none" w:sz="0" w:space="0" w:color="auto"/>
            <w:bottom w:val="none" w:sz="0" w:space="0" w:color="auto"/>
            <w:right w:val="none" w:sz="0" w:space="0" w:color="auto"/>
          </w:divBdr>
        </w:div>
        <w:div w:id="1055468481">
          <w:marLeft w:val="360"/>
          <w:marRight w:val="0"/>
          <w:marTop w:val="200"/>
          <w:marBottom w:val="0"/>
          <w:divBdr>
            <w:top w:val="none" w:sz="0" w:space="0" w:color="auto"/>
            <w:left w:val="none" w:sz="0" w:space="0" w:color="auto"/>
            <w:bottom w:val="none" w:sz="0" w:space="0" w:color="auto"/>
            <w:right w:val="none" w:sz="0" w:space="0" w:color="auto"/>
          </w:divBdr>
        </w:div>
        <w:div w:id="1855417214">
          <w:marLeft w:val="360"/>
          <w:marRight w:val="0"/>
          <w:marTop w:val="200"/>
          <w:marBottom w:val="0"/>
          <w:divBdr>
            <w:top w:val="none" w:sz="0" w:space="0" w:color="auto"/>
            <w:left w:val="none" w:sz="0" w:space="0" w:color="auto"/>
            <w:bottom w:val="none" w:sz="0" w:space="0" w:color="auto"/>
            <w:right w:val="none" w:sz="0" w:space="0" w:color="auto"/>
          </w:divBdr>
        </w:div>
      </w:divsChild>
    </w:div>
    <w:div w:id="1937591643">
      <w:bodyDiv w:val="1"/>
      <w:marLeft w:val="0"/>
      <w:marRight w:val="0"/>
      <w:marTop w:val="0"/>
      <w:marBottom w:val="0"/>
      <w:divBdr>
        <w:top w:val="none" w:sz="0" w:space="0" w:color="auto"/>
        <w:left w:val="none" w:sz="0" w:space="0" w:color="auto"/>
        <w:bottom w:val="none" w:sz="0" w:space="0" w:color="auto"/>
        <w:right w:val="none" w:sz="0" w:space="0" w:color="auto"/>
      </w:divBdr>
      <w:divsChild>
        <w:div w:id="1477575671">
          <w:marLeft w:val="360"/>
          <w:marRight w:val="0"/>
          <w:marTop w:val="200"/>
          <w:marBottom w:val="0"/>
          <w:divBdr>
            <w:top w:val="none" w:sz="0" w:space="0" w:color="auto"/>
            <w:left w:val="none" w:sz="0" w:space="0" w:color="auto"/>
            <w:bottom w:val="none" w:sz="0" w:space="0" w:color="auto"/>
            <w:right w:val="none" w:sz="0" w:space="0" w:color="auto"/>
          </w:divBdr>
        </w:div>
        <w:div w:id="2028746202">
          <w:marLeft w:val="360"/>
          <w:marRight w:val="0"/>
          <w:marTop w:val="200"/>
          <w:marBottom w:val="0"/>
          <w:divBdr>
            <w:top w:val="none" w:sz="0" w:space="0" w:color="auto"/>
            <w:left w:val="none" w:sz="0" w:space="0" w:color="auto"/>
            <w:bottom w:val="none" w:sz="0" w:space="0" w:color="auto"/>
            <w:right w:val="none" w:sz="0" w:space="0" w:color="auto"/>
          </w:divBdr>
        </w:div>
        <w:div w:id="1168329970">
          <w:marLeft w:val="360"/>
          <w:marRight w:val="0"/>
          <w:marTop w:val="200"/>
          <w:marBottom w:val="0"/>
          <w:divBdr>
            <w:top w:val="none" w:sz="0" w:space="0" w:color="auto"/>
            <w:left w:val="none" w:sz="0" w:space="0" w:color="auto"/>
            <w:bottom w:val="none" w:sz="0" w:space="0" w:color="auto"/>
            <w:right w:val="none" w:sz="0" w:space="0" w:color="auto"/>
          </w:divBdr>
        </w:div>
        <w:div w:id="855770185">
          <w:marLeft w:val="360"/>
          <w:marRight w:val="0"/>
          <w:marTop w:val="200"/>
          <w:marBottom w:val="0"/>
          <w:divBdr>
            <w:top w:val="none" w:sz="0" w:space="0" w:color="auto"/>
            <w:left w:val="none" w:sz="0" w:space="0" w:color="auto"/>
            <w:bottom w:val="none" w:sz="0" w:space="0" w:color="auto"/>
            <w:right w:val="none" w:sz="0" w:space="0" w:color="auto"/>
          </w:divBdr>
        </w:div>
        <w:div w:id="1283224422">
          <w:marLeft w:val="360"/>
          <w:marRight w:val="0"/>
          <w:marTop w:val="200"/>
          <w:marBottom w:val="0"/>
          <w:divBdr>
            <w:top w:val="none" w:sz="0" w:space="0" w:color="auto"/>
            <w:left w:val="none" w:sz="0" w:space="0" w:color="auto"/>
            <w:bottom w:val="none" w:sz="0" w:space="0" w:color="auto"/>
            <w:right w:val="none" w:sz="0" w:space="0" w:color="auto"/>
          </w:divBdr>
        </w:div>
        <w:div w:id="1578006569">
          <w:marLeft w:val="360"/>
          <w:marRight w:val="0"/>
          <w:marTop w:val="200"/>
          <w:marBottom w:val="0"/>
          <w:divBdr>
            <w:top w:val="none" w:sz="0" w:space="0" w:color="auto"/>
            <w:left w:val="none" w:sz="0" w:space="0" w:color="auto"/>
            <w:bottom w:val="none" w:sz="0" w:space="0" w:color="auto"/>
            <w:right w:val="none" w:sz="0" w:space="0" w:color="auto"/>
          </w:divBdr>
        </w:div>
      </w:divsChild>
    </w:div>
    <w:div w:id="2039236466">
      <w:bodyDiv w:val="1"/>
      <w:marLeft w:val="0"/>
      <w:marRight w:val="0"/>
      <w:marTop w:val="0"/>
      <w:marBottom w:val="0"/>
      <w:divBdr>
        <w:top w:val="none" w:sz="0" w:space="0" w:color="auto"/>
        <w:left w:val="none" w:sz="0" w:space="0" w:color="auto"/>
        <w:bottom w:val="none" w:sz="0" w:space="0" w:color="auto"/>
        <w:right w:val="none" w:sz="0" w:space="0" w:color="auto"/>
      </w:divBdr>
      <w:divsChild>
        <w:div w:id="919483018">
          <w:marLeft w:val="360"/>
          <w:marRight w:val="0"/>
          <w:marTop w:val="200"/>
          <w:marBottom w:val="0"/>
          <w:divBdr>
            <w:top w:val="none" w:sz="0" w:space="0" w:color="auto"/>
            <w:left w:val="none" w:sz="0" w:space="0" w:color="auto"/>
            <w:bottom w:val="none" w:sz="0" w:space="0" w:color="auto"/>
            <w:right w:val="none" w:sz="0" w:space="0" w:color="auto"/>
          </w:divBdr>
        </w:div>
        <w:div w:id="311954909">
          <w:marLeft w:val="360"/>
          <w:marRight w:val="0"/>
          <w:marTop w:val="200"/>
          <w:marBottom w:val="0"/>
          <w:divBdr>
            <w:top w:val="none" w:sz="0" w:space="0" w:color="auto"/>
            <w:left w:val="none" w:sz="0" w:space="0" w:color="auto"/>
            <w:bottom w:val="none" w:sz="0" w:space="0" w:color="auto"/>
            <w:right w:val="none" w:sz="0" w:space="0" w:color="auto"/>
          </w:divBdr>
        </w:div>
        <w:div w:id="875391580">
          <w:marLeft w:val="360"/>
          <w:marRight w:val="0"/>
          <w:marTop w:val="200"/>
          <w:marBottom w:val="0"/>
          <w:divBdr>
            <w:top w:val="none" w:sz="0" w:space="0" w:color="auto"/>
            <w:left w:val="none" w:sz="0" w:space="0" w:color="auto"/>
            <w:bottom w:val="none" w:sz="0" w:space="0" w:color="auto"/>
            <w:right w:val="none" w:sz="0" w:space="0" w:color="auto"/>
          </w:divBdr>
        </w:div>
        <w:div w:id="2070955282">
          <w:marLeft w:val="360"/>
          <w:marRight w:val="0"/>
          <w:marTop w:val="200"/>
          <w:marBottom w:val="0"/>
          <w:divBdr>
            <w:top w:val="none" w:sz="0" w:space="0" w:color="auto"/>
            <w:left w:val="none" w:sz="0" w:space="0" w:color="auto"/>
            <w:bottom w:val="none" w:sz="0" w:space="0" w:color="auto"/>
            <w:right w:val="none" w:sz="0" w:space="0" w:color="auto"/>
          </w:divBdr>
        </w:div>
        <w:div w:id="1428773711">
          <w:marLeft w:val="360"/>
          <w:marRight w:val="0"/>
          <w:marTop w:val="200"/>
          <w:marBottom w:val="0"/>
          <w:divBdr>
            <w:top w:val="none" w:sz="0" w:space="0" w:color="auto"/>
            <w:left w:val="none" w:sz="0" w:space="0" w:color="auto"/>
            <w:bottom w:val="none" w:sz="0" w:space="0" w:color="auto"/>
            <w:right w:val="none" w:sz="0" w:space="0" w:color="auto"/>
          </w:divBdr>
        </w:div>
        <w:div w:id="19310862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hcminna.org/resultche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2701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Mas'ood</dc:creator>
  <cp:keywords/>
  <dc:description/>
  <cp:lastModifiedBy>mustafa Mas'ood</cp:lastModifiedBy>
  <cp:revision>4</cp:revision>
  <cp:lastPrinted>2021-04-09T09:22:00Z</cp:lastPrinted>
  <dcterms:created xsi:type="dcterms:W3CDTF">2021-04-09T12:25:00Z</dcterms:created>
  <dcterms:modified xsi:type="dcterms:W3CDTF">2021-04-12T11:36:00Z</dcterms:modified>
</cp:coreProperties>
</file>